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CFE" w:rsidRPr="00F4405B" w:rsidRDefault="0046569A" w:rsidP="000A5CFE">
      <w:pPr>
        <w:ind w:left="126" w:right="126"/>
        <w:rPr>
          <w:rFonts w:ascii="Arial" w:hAnsi="Arial" w:cs="Arial"/>
          <w:b/>
          <w:sz w:val="36"/>
          <w:szCs w:val="36"/>
        </w:rPr>
      </w:pPr>
      <w:bookmarkStart w:id="0" w:name="_GoBack"/>
      <w:bookmarkEnd w:id="0"/>
      <w:r>
        <w:rPr>
          <w:rFonts w:ascii="Arial" w:hAnsi="Arial" w:cs="Arial"/>
          <w:b/>
          <w:color w:val="0000FF"/>
        </w:rPr>
        <w:t xml:space="preserve"> </w:t>
      </w:r>
      <w:r w:rsidR="002D2B76">
        <w:rPr>
          <w:rFonts w:ascii="Arial" w:hAnsi="Arial" w:cs="Arial"/>
          <w:b/>
          <w:color w:val="0000FF"/>
        </w:rPr>
        <w:tab/>
        <w:t xml:space="preserve"> </w:t>
      </w:r>
      <w:r w:rsidR="00D412C6">
        <w:rPr>
          <w:rFonts w:ascii="Arial" w:hAnsi="Arial" w:cs="Arial"/>
          <w:b/>
          <w:color w:val="0000FF"/>
        </w:rPr>
        <w:t>`</w:t>
      </w:r>
      <w:r w:rsidR="000A5CFE">
        <w:rPr>
          <w:rFonts w:ascii="Arial" w:hAnsi="Arial" w:cs="Arial"/>
          <w:b/>
          <w:color w:val="0000FF"/>
        </w:rPr>
        <w:t xml:space="preserve">  </w:t>
      </w:r>
      <w:r w:rsidR="000A5CFE" w:rsidRPr="00F4405B">
        <w:rPr>
          <w:rFonts w:ascii="Lucida Calligraphy" w:hAnsi="Lucida Calligraphy"/>
          <w:b/>
          <w:noProof/>
          <w:sz w:val="36"/>
          <w:szCs w:val="36"/>
        </w:rPr>
        <w:drawing>
          <wp:inline distT="0" distB="0" distL="0" distR="0" wp14:anchorId="272A5DED" wp14:editId="1F6212DC">
            <wp:extent cx="407670" cy="347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 cy="347980"/>
                    </a:xfrm>
                    <a:prstGeom prst="rect">
                      <a:avLst/>
                    </a:prstGeom>
                    <a:noFill/>
                    <a:ln>
                      <a:noFill/>
                    </a:ln>
                  </pic:spPr>
                </pic:pic>
              </a:graphicData>
            </a:graphic>
          </wp:inline>
        </w:drawing>
      </w:r>
      <w:r w:rsidR="000A5CFE" w:rsidRPr="00D13FBF">
        <w:rPr>
          <w:rFonts w:ascii="Arial" w:hAnsi="Arial" w:cs="Arial"/>
          <w:b/>
        </w:rPr>
        <w:t xml:space="preserve">                                              </w:t>
      </w:r>
      <w:r w:rsidR="00D13FBF">
        <w:rPr>
          <w:rFonts w:ascii="Arial" w:hAnsi="Arial" w:cs="Arial"/>
          <w:b/>
        </w:rPr>
        <w:t xml:space="preserve">                    </w:t>
      </w:r>
      <w:r w:rsidR="000A5CFE" w:rsidRPr="00D13FBF">
        <w:rPr>
          <w:rFonts w:ascii="Arial" w:hAnsi="Arial" w:cs="Arial"/>
          <w:b/>
        </w:rPr>
        <w:tab/>
      </w:r>
      <w:r w:rsidR="000A5CFE" w:rsidRPr="00D13FBF">
        <w:rPr>
          <w:rFonts w:ascii="Arial" w:hAnsi="Arial" w:cs="Arial"/>
          <w:b/>
        </w:rPr>
        <w:tab/>
      </w:r>
      <w:r w:rsidR="000A5CFE" w:rsidRPr="00D13FBF">
        <w:rPr>
          <w:rFonts w:ascii="Arial" w:hAnsi="Arial" w:cs="Arial"/>
          <w:b/>
        </w:rPr>
        <w:tab/>
      </w:r>
      <w:r w:rsidR="000A5CFE" w:rsidRPr="00D13FBF">
        <w:rPr>
          <w:rFonts w:ascii="Arial" w:hAnsi="Arial" w:cs="Arial"/>
          <w:b/>
        </w:rPr>
        <w:tab/>
      </w:r>
      <w:r w:rsidR="000A5CFE" w:rsidRPr="00D13FBF">
        <w:rPr>
          <w:rFonts w:ascii="Arial" w:hAnsi="Arial" w:cs="Arial"/>
          <w:b/>
          <w:noProof/>
          <w:sz w:val="24"/>
          <w:szCs w:val="24"/>
        </w:rPr>
        <w:tab/>
      </w:r>
      <w:r w:rsidR="000A5CFE" w:rsidRPr="00D13FBF">
        <w:rPr>
          <w:rFonts w:ascii="Arial" w:hAnsi="Arial" w:cs="Arial"/>
          <w:b/>
          <w:noProof/>
          <w:sz w:val="24"/>
          <w:szCs w:val="24"/>
        </w:rPr>
        <w:tab/>
      </w:r>
      <w:r w:rsidR="000A5CFE" w:rsidRPr="00F4405B">
        <w:rPr>
          <w:rFonts w:ascii="Arial" w:hAnsi="Arial" w:cs="Arial"/>
          <w:b/>
          <w:noProof/>
          <w:sz w:val="36"/>
          <w:szCs w:val="36"/>
        </w:rPr>
        <w:drawing>
          <wp:inline distT="0" distB="0" distL="0" distR="0" wp14:anchorId="056F87F3" wp14:editId="22BF31BF">
            <wp:extent cx="367665" cy="397510"/>
            <wp:effectExtent l="0" t="0" r="0" b="2540"/>
            <wp:docPr id="1" name="Picture 1" descr="Du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ck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665" cy="397510"/>
                    </a:xfrm>
                    <a:prstGeom prst="rect">
                      <a:avLst/>
                    </a:prstGeom>
                    <a:noFill/>
                    <a:ln>
                      <a:noFill/>
                    </a:ln>
                  </pic:spPr>
                </pic:pic>
              </a:graphicData>
            </a:graphic>
          </wp:inline>
        </w:drawing>
      </w:r>
    </w:p>
    <w:p w:rsidR="000A5CFE" w:rsidRPr="00D13FBF" w:rsidRDefault="000A5CFE" w:rsidP="000A5CFE">
      <w:pPr>
        <w:ind w:right="126"/>
        <w:jc w:val="center"/>
        <w:rPr>
          <w:rFonts w:ascii="Arial" w:hAnsi="Arial" w:cs="Arial"/>
          <w:b/>
          <w:sz w:val="24"/>
          <w:szCs w:val="24"/>
        </w:rPr>
      </w:pPr>
      <w:r w:rsidRPr="00D13FBF">
        <w:rPr>
          <w:rFonts w:ascii="Arial" w:hAnsi="Arial" w:cs="Arial"/>
          <w:b/>
          <w:sz w:val="24"/>
          <w:szCs w:val="24"/>
        </w:rPr>
        <w:t>Saline Lake Game and Fish Preserve Commission</w:t>
      </w:r>
    </w:p>
    <w:p w:rsidR="009A4DDD" w:rsidRPr="00D13FBF" w:rsidRDefault="009A4DDD" w:rsidP="009A4DDD">
      <w:pPr>
        <w:keepNext/>
        <w:spacing w:before="240" w:after="60" w:line="240" w:lineRule="auto"/>
        <w:jc w:val="center"/>
        <w:outlineLvl w:val="1"/>
        <w:rPr>
          <w:rFonts w:ascii="Arial" w:eastAsia="Times New Roman" w:hAnsi="Arial" w:cs="Arial"/>
          <w:b/>
          <w:bCs/>
          <w:i/>
          <w:iCs/>
          <w:sz w:val="24"/>
          <w:szCs w:val="24"/>
        </w:rPr>
      </w:pPr>
      <w:r w:rsidRPr="00D13FBF">
        <w:rPr>
          <w:rFonts w:ascii="Arial" w:eastAsia="Times New Roman" w:hAnsi="Arial" w:cs="Arial"/>
          <w:b/>
          <w:bCs/>
          <w:i/>
          <w:iCs/>
          <w:sz w:val="24"/>
          <w:szCs w:val="24"/>
        </w:rPr>
        <w:t>P. O. Box 847, Winnfield, LA  71483</w:t>
      </w:r>
    </w:p>
    <w:p w:rsidR="009A4DDD" w:rsidRPr="00D13FBF" w:rsidRDefault="009A4DDD" w:rsidP="00F06C1F">
      <w:pPr>
        <w:keepNext/>
        <w:spacing w:after="0" w:line="240" w:lineRule="auto"/>
        <w:outlineLvl w:val="1"/>
        <w:rPr>
          <w:rFonts w:ascii="Arial" w:eastAsia="Times New Roman" w:hAnsi="Arial" w:cs="Arial"/>
          <w:b/>
          <w:bCs/>
          <w:i/>
          <w:iCs/>
          <w:sz w:val="24"/>
          <w:szCs w:val="24"/>
        </w:rPr>
      </w:pPr>
      <w:r w:rsidRPr="00D13FBF">
        <w:rPr>
          <w:rFonts w:ascii="Arial" w:eastAsia="Times New Roman" w:hAnsi="Arial" w:cs="Arial"/>
          <w:b/>
          <w:bCs/>
          <w:i/>
          <w:iCs/>
          <w:sz w:val="24"/>
          <w:szCs w:val="24"/>
        </w:rPr>
        <w:t xml:space="preserve">Meeting Date:  </w:t>
      </w:r>
      <w:r w:rsidR="00DC747E">
        <w:rPr>
          <w:rFonts w:ascii="Arial" w:eastAsia="Times New Roman" w:hAnsi="Arial" w:cs="Arial"/>
          <w:b/>
          <w:bCs/>
          <w:i/>
          <w:iCs/>
          <w:sz w:val="24"/>
          <w:szCs w:val="24"/>
        </w:rPr>
        <w:t>October</w:t>
      </w:r>
      <w:r w:rsidR="00F45EF5">
        <w:rPr>
          <w:rFonts w:ascii="Arial" w:eastAsia="Times New Roman" w:hAnsi="Arial" w:cs="Arial"/>
          <w:b/>
          <w:bCs/>
          <w:i/>
          <w:iCs/>
          <w:sz w:val="24"/>
          <w:szCs w:val="24"/>
        </w:rPr>
        <w:t xml:space="preserve"> 1</w:t>
      </w:r>
      <w:r w:rsidR="00DC747E">
        <w:rPr>
          <w:rFonts w:ascii="Arial" w:eastAsia="Times New Roman" w:hAnsi="Arial" w:cs="Arial"/>
          <w:b/>
          <w:bCs/>
          <w:i/>
          <w:iCs/>
          <w:sz w:val="24"/>
          <w:szCs w:val="24"/>
        </w:rPr>
        <w:t>0</w:t>
      </w:r>
      <w:r w:rsidR="00F45EF5">
        <w:rPr>
          <w:rFonts w:ascii="Arial" w:eastAsia="Times New Roman" w:hAnsi="Arial" w:cs="Arial"/>
          <w:b/>
          <w:bCs/>
          <w:i/>
          <w:iCs/>
          <w:sz w:val="24"/>
          <w:szCs w:val="24"/>
        </w:rPr>
        <w:t>, 2019</w:t>
      </w:r>
    </w:p>
    <w:p w:rsidR="005150C3" w:rsidRPr="00D13FBF" w:rsidRDefault="005150C3" w:rsidP="00F06C1F">
      <w:pPr>
        <w:keepNext/>
        <w:spacing w:after="0" w:line="240" w:lineRule="auto"/>
        <w:outlineLvl w:val="1"/>
        <w:rPr>
          <w:rFonts w:ascii="Arial" w:eastAsia="Times New Roman" w:hAnsi="Arial" w:cs="Arial"/>
          <w:b/>
          <w:bCs/>
          <w:i/>
          <w:iCs/>
          <w:sz w:val="24"/>
          <w:szCs w:val="24"/>
        </w:rPr>
      </w:pPr>
      <w:r w:rsidRPr="00D13FBF">
        <w:rPr>
          <w:rFonts w:ascii="Arial" w:eastAsia="Times New Roman" w:hAnsi="Arial" w:cs="Arial"/>
          <w:b/>
          <w:bCs/>
          <w:i/>
          <w:iCs/>
          <w:sz w:val="24"/>
          <w:szCs w:val="24"/>
        </w:rPr>
        <w:t>Time: 6:30 PM</w:t>
      </w:r>
    </w:p>
    <w:p w:rsidR="005150C3" w:rsidRPr="00D13FBF" w:rsidRDefault="005150C3" w:rsidP="00F06C1F">
      <w:pPr>
        <w:keepNext/>
        <w:spacing w:after="0" w:line="240" w:lineRule="auto"/>
        <w:outlineLvl w:val="1"/>
        <w:rPr>
          <w:rFonts w:ascii="Arial" w:eastAsia="Times New Roman" w:hAnsi="Arial" w:cs="Arial"/>
          <w:b/>
          <w:bCs/>
          <w:i/>
          <w:iCs/>
          <w:sz w:val="24"/>
          <w:szCs w:val="24"/>
        </w:rPr>
      </w:pPr>
      <w:r w:rsidRPr="00D13FBF">
        <w:rPr>
          <w:rFonts w:ascii="Arial" w:eastAsia="Times New Roman" w:hAnsi="Arial" w:cs="Arial"/>
          <w:b/>
          <w:bCs/>
          <w:i/>
          <w:iCs/>
          <w:sz w:val="24"/>
          <w:szCs w:val="24"/>
        </w:rPr>
        <w:t>Location:  W</w:t>
      </w:r>
      <w:r w:rsidR="005357CC">
        <w:rPr>
          <w:rFonts w:ascii="Arial" w:eastAsia="Times New Roman" w:hAnsi="Arial" w:cs="Arial"/>
          <w:b/>
          <w:bCs/>
          <w:i/>
          <w:iCs/>
          <w:sz w:val="24"/>
          <w:szCs w:val="24"/>
        </w:rPr>
        <w:t xml:space="preserve">inn Parish Courthouse – </w:t>
      </w:r>
      <w:r w:rsidR="00A8426E">
        <w:rPr>
          <w:rFonts w:ascii="Arial" w:eastAsia="Times New Roman" w:hAnsi="Arial" w:cs="Arial"/>
          <w:b/>
          <w:bCs/>
          <w:i/>
          <w:iCs/>
          <w:sz w:val="24"/>
          <w:szCs w:val="24"/>
        </w:rPr>
        <w:t>Upstairs</w:t>
      </w:r>
      <w:r w:rsidRPr="00D13FBF">
        <w:rPr>
          <w:rFonts w:ascii="Arial" w:eastAsia="Times New Roman" w:hAnsi="Arial" w:cs="Arial"/>
          <w:b/>
          <w:bCs/>
          <w:i/>
          <w:iCs/>
          <w:sz w:val="24"/>
          <w:szCs w:val="24"/>
        </w:rPr>
        <w:t xml:space="preserve"> Police Jury Meeting Room</w:t>
      </w:r>
    </w:p>
    <w:p w:rsidR="009A4DDD" w:rsidRPr="00D13FBF" w:rsidRDefault="009A4DDD" w:rsidP="009A4DDD">
      <w:pPr>
        <w:spacing w:after="0" w:line="240" w:lineRule="auto"/>
        <w:rPr>
          <w:rFonts w:ascii="Arial" w:eastAsia="Times New Roman" w:hAnsi="Arial" w:cs="Arial"/>
          <w:sz w:val="20"/>
          <w:szCs w:val="20"/>
        </w:rPr>
      </w:pPr>
      <w:r w:rsidRPr="00D13FBF">
        <w:rPr>
          <w:rFonts w:ascii="Arial" w:eastAsia="Times New Roman" w:hAnsi="Arial" w:cs="Arial"/>
          <w:sz w:val="20"/>
          <w:szCs w:val="20"/>
        </w:rPr>
        <w:t>___________________________________________</w:t>
      </w:r>
      <w:r w:rsidR="00FB6821" w:rsidRPr="00D13FBF">
        <w:rPr>
          <w:rFonts w:ascii="Arial" w:eastAsia="Times New Roman" w:hAnsi="Arial" w:cs="Arial"/>
          <w:sz w:val="20"/>
          <w:szCs w:val="20"/>
        </w:rPr>
        <w:t>__________________</w:t>
      </w:r>
      <w:r w:rsidRPr="00D13FBF">
        <w:rPr>
          <w:rFonts w:ascii="Arial" w:eastAsia="Times New Roman" w:hAnsi="Arial" w:cs="Arial"/>
          <w:sz w:val="20"/>
          <w:szCs w:val="20"/>
        </w:rPr>
        <w:t>__________________________</w:t>
      </w:r>
      <w:r w:rsidR="00511366" w:rsidRPr="00D13FBF">
        <w:rPr>
          <w:rFonts w:ascii="Arial" w:eastAsia="Times New Roman" w:hAnsi="Arial" w:cs="Arial"/>
          <w:sz w:val="20"/>
          <w:szCs w:val="20"/>
        </w:rPr>
        <w:t>______</w:t>
      </w:r>
      <w:r w:rsidRPr="00D13FBF">
        <w:rPr>
          <w:rFonts w:ascii="Arial" w:eastAsia="Times New Roman" w:hAnsi="Arial" w:cs="Arial"/>
          <w:sz w:val="20"/>
          <w:szCs w:val="20"/>
        </w:rPr>
        <w:t>_</w:t>
      </w:r>
    </w:p>
    <w:p w:rsidR="009A4DDD" w:rsidRPr="009766CF" w:rsidRDefault="009A4DDD" w:rsidP="00481B61">
      <w:pPr>
        <w:keepNext/>
        <w:spacing w:after="0" w:line="240" w:lineRule="auto"/>
        <w:outlineLvl w:val="1"/>
        <w:rPr>
          <w:rFonts w:ascii="Arial" w:eastAsia="Times New Roman" w:hAnsi="Arial" w:cs="Arial"/>
          <w:b/>
          <w:bCs/>
          <w:iCs/>
          <w:sz w:val="24"/>
          <w:szCs w:val="24"/>
        </w:rPr>
      </w:pPr>
      <w:r w:rsidRPr="009766CF">
        <w:rPr>
          <w:rFonts w:ascii="Arial" w:eastAsia="Times New Roman" w:hAnsi="Arial" w:cs="Arial"/>
          <w:b/>
          <w:bCs/>
          <w:iCs/>
          <w:sz w:val="24"/>
          <w:szCs w:val="24"/>
        </w:rPr>
        <w:t>Agenda:</w:t>
      </w:r>
    </w:p>
    <w:p w:rsidR="00864B56" w:rsidRPr="00246942" w:rsidRDefault="00864B56" w:rsidP="00481B61">
      <w:pPr>
        <w:keepNext/>
        <w:numPr>
          <w:ilvl w:val="0"/>
          <w:numId w:val="1"/>
        </w:numPr>
        <w:spacing w:after="0" w:line="240" w:lineRule="auto"/>
        <w:outlineLvl w:val="1"/>
        <w:rPr>
          <w:rFonts w:ascii="Arial" w:eastAsia="Times New Roman" w:hAnsi="Arial" w:cs="Arial"/>
          <w:b/>
          <w:bCs/>
          <w:iCs/>
          <w:sz w:val="24"/>
          <w:szCs w:val="24"/>
        </w:rPr>
      </w:pPr>
      <w:r w:rsidRPr="00246942">
        <w:rPr>
          <w:rFonts w:ascii="Arial" w:eastAsia="Times New Roman" w:hAnsi="Arial" w:cs="Arial"/>
          <w:b/>
          <w:bCs/>
          <w:iCs/>
          <w:sz w:val="24"/>
          <w:szCs w:val="24"/>
        </w:rPr>
        <w:t>Call to Order</w:t>
      </w:r>
      <w:r w:rsidR="00674449" w:rsidRPr="00246942">
        <w:rPr>
          <w:rFonts w:ascii="Arial" w:eastAsia="Times New Roman" w:hAnsi="Arial" w:cs="Arial"/>
          <w:b/>
          <w:bCs/>
          <w:iCs/>
          <w:sz w:val="24"/>
          <w:szCs w:val="24"/>
        </w:rPr>
        <w:t xml:space="preserve"> - J. Atherton</w:t>
      </w:r>
    </w:p>
    <w:p w:rsidR="00864B56" w:rsidRPr="00246942" w:rsidRDefault="00864B56" w:rsidP="00481B61">
      <w:pPr>
        <w:keepNext/>
        <w:numPr>
          <w:ilvl w:val="0"/>
          <w:numId w:val="1"/>
        </w:numPr>
        <w:spacing w:after="0" w:line="240" w:lineRule="auto"/>
        <w:outlineLvl w:val="1"/>
        <w:rPr>
          <w:rFonts w:ascii="Arial" w:eastAsia="Times New Roman" w:hAnsi="Arial" w:cs="Arial"/>
          <w:b/>
          <w:bCs/>
          <w:iCs/>
          <w:sz w:val="24"/>
          <w:szCs w:val="24"/>
        </w:rPr>
      </w:pPr>
      <w:r w:rsidRPr="00246942">
        <w:rPr>
          <w:rFonts w:ascii="Arial" w:eastAsia="Times New Roman" w:hAnsi="Arial" w:cs="Arial"/>
          <w:b/>
          <w:bCs/>
          <w:iCs/>
          <w:sz w:val="24"/>
          <w:szCs w:val="24"/>
        </w:rPr>
        <w:t>Invocation and Pledge</w:t>
      </w:r>
      <w:r w:rsidR="006C35B5" w:rsidRPr="00246942">
        <w:rPr>
          <w:rFonts w:ascii="Arial" w:eastAsia="Times New Roman" w:hAnsi="Arial" w:cs="Arial"/>
          <w:b/>
          <w:bCs/>
          <w:iCs/>
          <w:sz w:val="24"/>
          <w:szCs w:val="24"/>
        </w:rPr>
        <w:t xml:space="preserve"> – </w:t>
      </w:r>
      <w:r w:rsidR="00A135BB" w:rsidRPr="00246942">
        <w:rPr>
          <w:rFonts w:ascii="Arial" w:eastAsia="Times New Roman" w:hAnsi="Arial" w:cs="Arial"/>
          <w:b/>
          <w:bCs/>
          <w:iCs/>
          <w:sz w:val="24"/>
          <w:szCs w:val="24"/>
        </w:rPr>
        <w:t>W</w:t>
      </w:r>
      <w:r w:rsidR="00674449" w:rsidRPr="00246942">
        <w:rPr>
          <w:rFonts w:ascii="Arial" w:eastAsia="Times New Roman" w:hAnsi="Arial" w:cs="Arial"/>
          <w:b/>
          <w:bCs/>
          <w:iCs/>
          <w:sz w:val="24"/>
          <w:szCs w:val="24"/>
        </w:rPr>
        <w:t xml:space="preserve">. </w:t>
      </w:r>
      <w:r w:rsidR="00A135BB" w:rsidRPr="00246942">
        <w:rPr>
          <w:rFonts w:ascii="Arial" w:eastAsia="Times New Roman" w:hAnsi="Arial" w:cs="Arial"/>
          <w:b/>
          <w:bCs/>
          <w:iCs/>
          <w:sz w:val="24"/>
          <w:szCs w:val="24"/>
        </w:rPr>
        <w:t>Smith</w:t>
      </w:r>
    </w:p>
    <w:p w:rsidR="00192244" w:rsidRPr="00246942" w:rsidRDefault="009A4DDD" w:rsidP="00481B61">
      <w:pPr>
        <w:keepNext/>
        <w:numPr>
          <w:ilvl w:val="0"/>
          <w:numId w:val="1"/>
        </w:numPr>
        <w:spacing w:after="0" w:line="240" w:lineRule="auto"/>
        <w:outlineLvl w:val="1"/>
        <w:rPr>
          <w:rFonts w:ascii="Arial" w:eastAsia="Times New Roman" w:hAnsi="Arial" w:cs="Arial"/>
          <w:b/>
          <w:bCs/>
          <w:iCs/>
          <w:sz w:val="24"/>
          <w:szCs w:val="24"/>
        </w:rPr>
      </w:pPr>
      <w:r w:rsidRPr="00246942">
        <w:rPr>
          <w:rFonts w:ascii="Arial" w:eastAsia="Times New Roman" w:hAnsi="Arial" w:cs="Arial"/>
          <w:b/>
          <w:bCs/>
          <w:iCs/>
          <w:sz w:val="24"/>
          <w:szCs w:val="24"/>
        </w:rPr>
        <w:t>Adopt</w:t>
      </w:r>
      <w:r w:rsidR="00F8374D" w:rsidRPr="00246942">
        <w:rPr>
          <w:rFonts w:ascii="Arial" w:eastAsia="Times New Roman" w:hAnsi="Arial" w:cs="Arial"/>
          <w:b/>
          <w:bCs/>
          <w:iCs/>
          <w:sz w:val="24"/>
          <w:szCs w:val="24"/>
        </w:rPr>
        <w:t xml:space="preserve"> </w:t>
      </w:r>
      <w:r w:rsidRPr="00246942">
        <w:rPr>
          <w:rFonts w:ascii="Arial" w:eastAsia="Times New Roman" w:hAnsi="Arial" w:cs="Arial"/>
          <w:b/>
          <w:bCs/>
          <w:iCs/>
          <w:sz w:val="24"/>
          <w:szCs w:val="24"/>
        </w:rPr>
        <w:t>/ Amend Agenda</w:t>
      </w:r>
      <w:r w:rsidR="00674449" w:rsidRPr="00246942">
        <w:rPr>
          <w:rFonts w:ascii="Arial" w:eastAsia="Times New Roman" w:hAnsi="Arial" w:cs="Arial"/>
          <w:b/>
          <w:bCs/>
          <w:iCs/>
          <w:sz w:val="24"/>
          <w:szCs w:val="24"/>
        </w:rPr>
        <w:t xml:space="preserve"> - J. Atherton</w:t>
      </w:r>
    </w:p>
    <w:p w:rsidR="00FD647F" w:rsidRPr="00246942" w:rsidRDefault="00280E67" w:rsidP="00481B61">
      <w:pPr>
        <w:keepNext/>
        <w:numPr>
          <w:ilvl w:val="0"/>
          <w:numId w:val="1"/>
        </w:numPr>
        <w:spacing w:after="0" w:line="240" w:lineRule="auto"/>
        <w:outlineLvl w:val="1"/>
        <w:rPr>
          <w:rFonts w:ascii="Arial" w:eastAsia="Times New Roman" w:hAnsi="Arial" w:cs="Arial"/>
          <w:b/>
          <w:bCs/>
          <w:iCs/>
          <w:sz w:val="24"/>
          <w:szCs w:val="24"/>
        </w:rPr>
      </w:pPr>
      <w:r>
        <w:rPr>
          <w:rFonts w:ascii="Arial" w:eastAsia="Times New Roman" w:hAnsi="Arial" w:cs="Arial"/>
          <w:b/>
          <w:bCs/>
          <w:iCs/>
          <w:sz w:val="24"/>
          <w:szCs w:val="24"/>
        </w:rPr>
        <w:t>Sign-</w:t>
      </w:r>
      <w:r w:rsidR="00FD647F" w:rsidRPr="00246942">
        <w:rPr>
          <w:rFonts w:ascii="Arial" w:eastAsia="Times New Roman" w:hAnsi="Arial" w:cs="Arial"/>
          <w:b/>
          <w:bCs/>
          <w:iCs/>
          <w:sz w:val="24"/>
          <w:szCs w:val="24"/>
        </w:rPr>
        <w:t>In Sheet for Meeting</w:t>
      </w:r>
      <w:r w:rsidR="00674449" w:rsidRPr="00246942">
        <w:rPr>
          <w:rFonts w:ascii="Arial" w:eastAsia="Times New Roman" w:hAnsi="Arial" w:cs="Arial"/>
          <w:b/>
          <w:bCs/>
          <w:iCs/>
          <w:sz w:val="24"/>
          <w:szCs w:val="24"/>
        </w:rPr>
        <w:t xml:space="preserve"> - J. Atherton</w:t>
      </w:r>
    </w:p>
    <w:p w:rsidR="009A4DDD" w:rsidRPr="00246942" w:rsidRDefault="00BC4601" w:rsidP="00481B61">
      <w:pPr>
        <w:keepNext/>
        <w:numPr>
          <w:ilvl w:val="0"/>
          <w:numId w:val="1"/>
        </w:numPr>
        <w:spacing w:after="0" w:line="240" w:lineRule="auto"/>
        <w:outlineLvl w:val="1"/>
        <w:rPr>
          <w:rFonts w:ascii="Arial" w:eastAsia="Times New Roman" w:hAnsi="Arial" w:cs="Arial"/>
          <w:b/>
          <w:bCs/>
          <w:iCs/>
          <w:sz w:val="24"/>
          <w:szCs w:val="24"/>
        </w:rPr>
      </w:pPr>
      <w:r w:rsidRPr="00246942">
        <w:rPr>
          <w:rFonts w:ascii="Arial" w:eastAsia="Times New Roman" w:hAnsi="Arial" w:cs="Arial"/>
          <w:b/>
          <w:bCs/>
          <w:iCs/>
          <w:sz w:val="24"/>
          <w:szCs w:val="24"/>
        </w:rPr>
        <w:t xml:space="preserve">Lake Volunteer </w:t>
      </w:r>
      <w:r w:rsidR="00FD647F" w:rsidRPr="00246942">
        <w:rPr>
          <w:rFonts w:ascii="Arial" w:eastAsia="Times New Roman" w:hAnsi="Arial" w:cs="Arial"/>
          <w:b/>
          <w:bCs/>
          <w:iCs/>
          <w:sz w:val="24"/>
          <w:szCs w:val="24"/>
        </w:rPr>
        <w:t xml:space="preserve">Contact List – List of Volunteers </w:t>
      </w:r>
      <w:r w:rsidRPr="00246942">
        <w:rPr>
          <w:rFonts w:ascii="Arial" w:eastAsia="Times New Roman" w:hAnsi="Arial" w:cs="Arial"/>
          <w:b/>
          <w:bCs/>
          <w:iCs/>
          <w:sz w:val="24"/>
          <w:szCs w:val="24"/>
        </w:rPr>
        <w:t>receiving Saline Lake Newsletter</w:t>
      </w:r>
      <w:r w:rsidR="00674449" w:rsidRPr="00246942">
        <w:rPr>
          <w:rFonts w:ascii="Arial" w:eastAsia="Times New Roman" w:hAnsi="Arial" w:cs="Arial"/>
          <w:b/>
          <w:bCs/>
          <w:iCs/>
          <w:sz w:val="24"/>
          <w:szCs w:val="24"/>
        </w:rPr>
        <w:t xml:space="preserve"> - J. Atherton</w:t>
      </w:r>
    </w:p>
    <w:p w:rsidR="000A5CFE" w:rsidRPr="00246942" w:rsidRDefault="000A5CFE" w:rsidP="00BA0A37">
      <w:pPr>
        <w:keepNext/>
        <w:numPr>
          <w:ilvl w:val="0"/>
          <w:numId w:val="1"/>
        </w:numPr>
        <w:spacing w:after="0" w:line="240" w:lineRule="auto"/>
        <w:outlineLvl w:val="1"/>
        <w:rPr>
          <w:rFonts w:ascii="Arial" w:eastAsia="Times New Roman" w:hAnsi="Arial" w:cs="Arial"/>
          <w:b/>
          <w:bCs/>
          <w:iCs/>
          <w:sz w:val="24"/>
          <w:szCs w:val="24"/>
        </w:rPr>
      </w:pPr>
      <w:r w:rsidRPr="00246942">
        <w:rPr>
          <w:rFonts w:ascii="Arial" w:eastAsia="Times New Roman" w:hAnsi="Arial" w:cs="Arial"/>
          <w:b/>
          <w:bCs/>
          <w:iCs/>
          <w:sz w:val="24"/>
          <w:szCs w:val="24"/>
        </w:rPr>
        <w:t>Introduction of Police Jury Members Present</w:t>
      </w:r>
      <w:r w:rsidR="00674449" w:rsidRPr="00246942">
        <w:rPr>
          <w:rFonts w:ascii="Arial" w:eastAsia="Times New Roman" w:hAnsi="Arial" w:cs="Arial"/>
          <w:b/>
          <w:bCs/>
          <w:iCs/>
          <w:sz w:val="24"/>
          <w:szCs w:val="24"/>
        </w:rPr>
        <w:t xml:space="preserve"> – J. Atherton</w:t>
      </w:r>
    </w:p>
    <w:p w:rsidR="004B3E0B" w:rsidRPr="00BA0A37" w:rsidRDefault="000A5CFE" w:rsidP="00BA0A37">
      <w:pPr>
        <w:keepNext/>
        <w:numPr>
          <w:ilvl w:val="0"/>
          <w:numId w:val="1"/>
        </w:numPr>
        <w:spacing w:after="0" w:line="240" w:lineRule="auto"/>
        <w:outlineLvl w:val="1"/>
        <w:rPr>
          <w:rFonts w:ascii="Arial" w:eastAsia="Times New Roman" w:hAnsi="Arial" w:cs="Arial"/>
          <w:b/>
          <w:bCs/>
          <w:iCs/>
          <w:sz w:val="24"/>
          <w:szCs w:val="24"/>
        </w:rPr>
      </w:pPr>
      <w:r w:rsidRPr="00246942">
        <w:rPr>
          <w:rFonts w:ascii="Arial" w:eastAsia="Times New Roman" w:hAnsi="Arial" w:cs="Arial"/>
          <w:b/>
          <w:bCs/>
          <w:iCs/>
          <w:sz w:val="24"/>
          <w:szCs w:val="24"/>
        </w:rPr>
        <w:t xml:space="preserve">Introduction of Wildlife and </w:t>
      </w:r>
      <w:r w:rsidRPr="00BA0A37">
        <w:rPr>
          <w:rFonts w:ascii="Arial" w:eastAsia="Times New Roman" w:hAnsi="Arial" w:cs="Arial"/>
          <w:b/>
          <w:bCs/>
          <w:iCs/>
          <w:sz w:val="24"/>
          <w:szCs w:val="24"/>
        </w:rPr>
        <w:t>Fisheries Representatives</w:t>
      </w:r>
      <w:r w:rsidR="00D95B6E" w:rsidRPr="00BA0A37">
        <w:rPr>
          <w:rFonts w:ascii="Arial" w:eastAsia="Times New Roman" w:hAnsi="Arial" w:cs="Arial"/>
          <w:b/>
          <w:bCs/>
          <w:iCs/>
          <w:sz w:val="24"/>
          <w:szCs w:val="24"/>
        </w:rPr>
        <w:t xml:space="preserve"> </w:t>
      </w:r>
    </w:p>
    <w:p w:rsidR="00481B61" w:rsidRPr="00BA0A37" w:rsidRDefault="009B5B90" w:rsidP="00BA0A37">
      <w:pPr>
        <w:keepNext/>
        <w:numPr>
          <w:ilvl w:val="0"/>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Adopt Last Meeting Minutes</w:t>
      </w:r>
      <w:r w:rsidR="00D05F9F" w:rsidRPr="00BA0A37">
        <w:rPr>
          <w:rFonts w:ascii="Arial" w:eastAsia="Times New Roman" w:hAnsi="Arial" w:cs="Arial"/>
          <w:b/>
          <w:bCs/>
          <w:iCs/>
          <w:sz w:val="24"/>
          <w:szCs w:val="24"/>
        </w:rPr>
        <w:t xml:space="preserve"> </w:t>
      </w:r>
      <w:r w:rsidR="00B173DE" w:rsidRPr="00BA0A37">
        <w:rPr>
          <w:rFonts w:ascii="Arial" w:eastAsia="Times New Roman" w:hAnsi="Arial" w:cs="Arial"/>
          <w:b/>
          <w:bCs/>
          <w:iCs/>
          <w:sz w:val="24"/>
          <w:szCs w:val="24"/>
        </w:rPr>
        <w:t>– Commission</w:t>
      </w:r>
    </w:p>
    <w:p w:rsidR="00417021" w:rsidRPr="00BA0A37" w:rsidRDefault="00417021" w:rsidP="00BA0A37">
      <w:pPr>
        <w:keepNext/>
        <w:numPr>
          <w:ilvl w:val="0"/>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Adopt Dates for 2019 Meetings - Commission</w:t>
      </w:r>
    </w:p>
    <w:p w:rsidR="00BA0A37" w:rsidRDefault="00417021" w:rsidP="00BA0A37">
      <w:pPr>
        <w:keepNext/>
        <w:numPr>
          <w:ilvl w:val="0"/>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 xml:space="preserve">Discussion </w:t>
      </w:r>
      <w:r w:rsidR="00BA0A37">
        <w:rPr>
          <w:rFonts w:ascii="Arial" w:eastAsia="Times New Roman" w:hAnsi="Arial" w:cs="Arial"/>
          <w:b/>
          <w:bCs/>
          <w:iCs/>
          <w:sz w:val="24"/>
          <w:szCs w:val="24"/>
        </w:rPr>
        <w:t>of Open Commissioner Positions – 1 Winn Parish, 1 Natchitoches Parish</w:t>
      </w:r>
    </w:p>
    <w:p w:rsidR="00417021" w:rsidRPr="00BA0A37" w:rsidRDefault="00BA0A37" w:rsidP="00BA0A37">
      <w:pPr>
        <w:keepNext/>
        <w:numPr>
          <w:ilvl w:val="0"/>
          <w:numId w:val="1"/>
        </w:numPr>
        <w:spacing w:after="0" w:line="240" w:lineRule="auto"/>
        <w:outlineLvl w:val="1"/>
        <w:rPr>
          <w:rFonts w:ascii="Arial" w:eastAsia="Times New Roman" w:hAnsi="Arial" w:cs="Arial"/>
          <w:b/>
          <w:bCs/>
          <w:iCs/>
          <w:sz w:val="24"/>
          <w:szCs w:val="24"/>
        </w:rPr>
      </w:pPr>
      <w:r>
        <w:rPr>
          <w:rFonts w:ascii="Arial" w:eastAsia="Times New Roman" w:hAnsi="Arial" w:cs="Arial"/>
          <w:b/>
          <w:bCs/>
          <w:iCs/>
          <w:sz w:val="24"/>
          <w:szCs w:val="24"/>
        </w:rPr>
        <w:t xml:space="preserve">Discussion </w:t>
      </w:r>
      <w:r w:rsidR="00417021" w:rsidRPr="00BA0A37">
        <w:rPr>
          <w:rFonts w:ascii="Arial" w:eastAsia="Times New Roman" w:hAnsi="Arial" w:cs="Arial"/>
          <w:b/>
          <w:bCs/>
          <w:iCs/>
          <w:sz w:val="24"/>
          <w:szCs w:val="24"/>
        </w:rPr>
        <w:t>of Election of Officers for 2020</w:t>
      </w:r>
    </w:p>
    <w:p w:rsidR="00417021" w:rsidRPr="00BA0A37" w:rsidRDefault="00417021" w:rsidP="00BA0A37">
      <w:pPr>
        <w:keepNext/>
        <w:numPr>
          <w:ilvl w:val="1"/>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President</w:t>
      </w:r>
    </w:p>
    <w:p w:rsidR="00417021" w:rsidRPr="00BA0A37" w:rsidRDefault="00417021" w:rsidP="00BA0A37">
      <w:pPr>
        <w:keepNext/>
        <w:numPr>
          <w:ilvl w:val="1"/>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Vice President</w:t>
      </w:r>
    </w:p>
    <w:p w:rsidR="00417021" w:rsidRPr="00BA0A37" w:rsidRDefault="00417021" w:rsidP="00BA0A37">
      <w:pPr>
        <w:keepNext/>
        <w:numPr>
          <w:ilvl w:val="1"/>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Secretary / Treasurer</w:t>
      </w:r>
    </w:p>
    <w:p w:rsidR="00417021" w:rsidRPr="00BA0A37" w:rsidRDefault="00417021" w:rsidP="00BA0A37">
      <w:pPr>
        <w:keepNext/>
        <w:numPr>
          <w:ilvl w:val="0"/>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Discussion of Commissioners’ Responsibilities for 2020</w:t>
      </w:r>
    </w:p>
    <w:p w:rsidR="00417021" w:rsidRPr="00BA0A37" w:rsidRDefault="00417021" w:rsidP="00BA0A37">
      <w:pPr>
        <w:keepNext/>
        <w:numPr>
          <w:ilvl w:val="1"/>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Duck Blinds – W. Smith</w:t>
      </w:r>
    </w:p>
    <w:p w:rsidR="00417021" w:rsidRPr="00BA0A37" w:rsidRDefault="00417021" w:rsidP="00BA0A37">
      <w:pPr>
        <w:keepNext/>
        <w:numPr>
          <w:ilvl w:val="1"/>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Long Range Tree Cutting – J. Atherton</w:t>
      </w:r>
    </w:p>
    <w:p w:rsidR="00417021" w:rsidRPr="00BA0A37" w:rsidRDefault="00417021" w:rsidP="00BA0A37">
      <w:pPr>
        <w:keepNext/>
        <w:numPr>
          <w:ilvl w:val="1"/>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Short Term Spraying / Drawdowns – B. Carter</w:t>
      </w:r>
    </w:p>
    <w:p w:rsidR="00656263" w:rsidRPr="007C1F5E" w:rsidRDefault="00656263" w:rsidP="00BA0A37">
      <w:pPr>
        <w:keepNext/>
        <w:numPr>
          <w:ilvl w:val="0"/>
          <w:numId w:val="1"/>
        </w:numPr>
        <w:spacing w:after="0" w:line="240" w:lineRule="auto"/>
        <w:outlineLvl w:val="1"/>
        <w:rPr>
          <w:rFonts w:ascii="Arial" w:eastAsia="Times New Roman" w:hAnsi="Arial" w:cs="Arial"/>
          <w:b/>
          <w:bCs/>
          <w:iCs/>
          <w:sz w:val="24"/>
          <w:szCs w:val="24"/>
        </w:rPr>
      </w:pPr>
      <w:r w:rsidRPr="007C1F5E">
        <w:rPr>
          <w:rFonts w:ascii="Arial" w:eastAsia="Times New Roman" w:hAnsi="Arial" w:cs="Arial"/>
          <w:b/>
          <w:bCs/>
          <w:iCs/>
          <w:sz w:val="24"/>
          <w:szCs w:val="24"/>
        </w:rPr>
        <w:t>LADOTD Dam Inspection – J. Atherton</w:t>
      </w:r>
    </w:p>
    <w:p w:rsidR="006B6A19" w:rsidRPr="007C1F5E" w:rsidRDefault="00C269A4" w:rsidP="006B6A19">
      <w:pPr>
        <w:keepNext/>
        <w:numPr>
          <w:ilvl w:val="1"/>
          <w:numId w:val="1"/>
        </w:numPr>
        <w:tabs>
          <w:tab w:val="clear" w:pos="1440"/>
        </w:tabs>
        <w:spacing w:after="0" w:line="240" w:lineRule="auto"/>
        <w:ind w:left="1170" w:hanging="450"/>
        <w:outlineLvl w:val="1"/>
        <w:rPr>
          <w:rFonts w:ascii="Arial" w:eastAsia="Times New Roman" w:hAnsi="Arial" w:cs="Arial"/>
          <w:bCs/>
          <w:iCs/>
          <w:sz w:val="24"/>
          <w:szCs w:val="24"/>
        </w:rPr>
      </w:pPr>
      <w:r w:rsidRPr="007C1F5E">
        <w:rPr>
          <w:rFonts w:ascii="Arial" w:hAnsi="Arial" w:cs="Arial"/>
          <w:sz w:val="24"/>
          <w:szCs w:val="24"/>
          <w:shd w:val="clear" w:color="auto" w:fill="FFFFFF"/>
        </w:rPr>
        <w:t>Inspect</w:t>
      </w:r>
      <w:r w:rsidR="007C1F5E" w:rsidRPr="007C1F5E">
        <w:rPr>
          <w:rFonts w:ascii="Arial" w:hAnsi="Arial" w:cs="Arial"/>
          <w:sz w:val="24"/>
          <w:szCs w:val="24"/>
          <w:shd w:val="clear" w:color="auto" w:fill="FFFFFF"/>
        </w:rPr>
        <w:t>ion performed 4/11/19 – Report sent to Commission.</w:t>
      </w:r>
      <w:r w:rsidRPr="007C1F5E">
        <w:rPr>
          <w:rFonts w:ascii="Arial" w:hAnsi="Arial" w:cs="Arial"/>
          <w:sz w:val="24"/>
          <w:szCs w:val="24"/>
          <w:shd w:val="clear" w:color="auto" w:fill="FFFFFF"/>
        </w:rPr>
        <w:t xml:space="preserve">  </w:t>
      </w:r>
      <w:r w:rsidR="00405EF2" w:rsidRPr="007C1F5E">
        <w:rPr>
          <w:rFonts w:ascii="Arial" w:hAnsi="Arial" w:cs="Arial"/>
          <w:sz w:val="24"/>
          <w:szCs w:val="24"/>
          <w:shd w:val="clear" w:color="auto" w:fill="FFFFFF"/>
        </w:rPr>
        <w:t xml:space="preserve">Bridge maintenance crew to schedule a time </w:t>
      </w:r>
      <w:r w:rsidR="00B5182A" w:rsidRPr="007C1F5E">
        <w:rPr>
          <w:rFonts w:ascii="Arial" w:hAnsi="Arial" w:cs="Arial"/>
          <w:sz w:val="24"/>
          <w:szCs w:val="24"/>
          <w:shd w:val="clear" w:color="auto" w:fill="FFFFFF"/>
        </w:rPr>
        <w:t>t</w:t>
      </w:r>
      <w:r w:rsidR="00405EF2" w:rsidRPr="007C1F5E">
        <w:rPr>
          <w:rFonts w:ascii="Arial" w:hAnsi="Arial" w:cs="Arial"/>
          <w:sz w:val="24"/>
          <w:szCs w:val="24"/>
          <w:shd w:val="clear" w:color="auto" w:fill="FFFFFF"/>
        </w:rPr>
        <w:t>o repair the spalling around the handrail posts, remove the unwanted vegetation from near the spillway on the</w:t>
      </w:r>
      <w:r w:rsidR="001C2C30" w:rsidRPr="007C1F5E">
        <w:rPr>
          <w:rFonts w:ascii="Arial" w:hAnsi="Arial" w:cs="Arial"/>
          <w:sz w:val="24"/>
          <w:szCs w:val="24"/>
          <w:shd w:val="clear" w:color="auto" w:fill="FFFFFF"/>
        </w:rPr>
        <w:t xml:space="preserve"> </w:t>
      </w:r>
      <w:r w:rsidR="00405EF2" w:rsidRPr="007C1F5E">
        <w:rPr>
          <w:rFonts w:ascii="Arial" w:hAnsi="Arial" w:cs="Arial"/>
          <w:sz w:val="24"/>
          <w:szCs w:val="24"/>
          <w:shd w:val="clear" w:color="auto" w:fill="FFFFFF"/>
        </w:rPr>
        <w:t xml:space="preserve">Natchitoches side, </w:t>
      </w:r>
      <w:r w:rsidR="007C1F5E" w:rsidRPr="007C1F5E">
        <w:rPr>
          <w:rFonts w:ascii="Arial" w:hAnsi="Arial" w:cs="Arial"/>
          <w:sz w:val="24"/>
          <w:szCs w:val="24"/>
          <w:shd w:val="clear" w:color="auto" w:fill="FFFFFF"/>
        </w:rPr>
        <w:t xml:space="preserve">install valve stem covers, </w:t>
      </w:r>
      <w:r w:rsidR="00405EF2" w:rsidRPr="007C1F5E">
        <w:rPr>
          <w:rFonts w:ascii="Arial" w:hAnsi="Arial" w:cs="Arial"/>
          <w:sz w:val="24"/>
          <w:szCs w:val="24"/>
          <w:shd w:val="clear" w:color="auto" w:fill="FFFFFF"/>
        </w:rPr>
        <w:t>and replace</w:t>
      </w:r>
      <w:r w:rsidR="00F37F1F" w:rsidRPr="007C1F5E">
        <w:rPr>
          <w:rFonts w:ascii="Arial" w:hAnsi="Arial" w:cs="Arial"/>
          <w:sz w:val="24"/>
          <w:szCs w:val="24"/>
          <w:shd w:val="clear" w:color="auto" w:fill="FFFFFF"/>
        </w:rPr>
        <w:t xml:space="preserve"> </w:t>
      </w:r>
      <w:r w:rsidR="00405EF2" w:rsidRPr="007C1F5E">
        <w:rPr>
          <w:rFonts w:ascii="Arial" w:hAnsi="Arial" w:cs="Arial"/>
          <w:sz w:val="24"/>
          <w:szCs w:val="24"/>
          <w:shd w:val="clear" w:color="auto" w:fill="FFFFFF"/>
        </w:rPr>
        <w:t>the underdrain caps that are broken.</w:t>
      </w:r>
      <w:r w:rsidR="00CC5A1E" w:rsidRPr="007C1F5E">
        <w:rPr>
          <w:rFonts w:ascii="Arial" w:hAnsi="Arial" w:cs="Arial"/>
          <w:sz w:val="24"/>
          <w:szCs w:val="24"/>
          <w:shd w:val="clear" w:color="auto" w:fill="FFFFFF"/>
        </w:rPr>
        <w:t xml:space="preserve">  B. Sticker waiting on State’s Brontosaurus</w:t>
      </w:r>
      <w:r w:rsidR="00CC5A1E" w:rsidRPr="007C1F5E">
        <w:rPr>
          <w:rFonts w:ascii="Arial" w:eastAsia="Times New Roman" w:hAnsi="Arial" w:cs="Arial"/>
          <w:bCs/>
          <w:iCs/>
          <w:sz w:val="24"/>
          <w:szCs w:val="24"/>
        </w:rPr>
        <w:t xml:space="preserve"> machine to clear brush </w:t>
      </w:r>
      <w:r w:rsidR="00235D89" w:rsidRPr="007C1F5E">
        <w:rPr>
          <w:rFonts w:ascii="Arial" w:eastAsia="Times New Roman" w:hAnsi="Arial" w:cs="Arial"/>
          <w:bCs/>
          <w:iCs/>
          <w:sz w:val="24"/>
          <w:szCs w:val="24"/>
        </w:rPr>
        <w:t>before end of year</w:t>
      </w:r>
      <w:r w:rsidR="00CC5A1E" w:rsidRPr="007C1F5E">
        <w:rPr>
          <w:rFonts w:ascii="Arial" w:eastAsia="Times New Roman" w:hAnsi="Arial" w:cs="Arial"/>
          <w:bCs/>
          <w:iCs/>
          <w:sz w:val="24"/>
          <w:szCs w:val="24"/>
        </w:rPr>
        <w:t>.</w:t>
      </w:r>
      <w:r w:rsidR="00235D89" w:rsidRPr="007C1F5E">
        <w:rPr>
          <w:rFonts w:ascii="Arial" w:eastAsia="Times New Roman" w:hAnsi="Arial" w:cs="Arial"/>
          <w:bCs/>
          <w:iCs/>
          <w:sz w:val="24"/>
          <w:szCs w:val="24"/>
        </w:rPr>
        <w:t xml:space="preserve">  Machine still not available.</w:t>
      </w:r>
    </w:p>
    <w:p w:rsidR="00624313" w:rsidRPr="005D7114" w:rsidRDefault="00624313" w:rsidP="00481B61">
      <w:pPr>
        <w:keepNext/>
        <w:numPr>
          <w:ilvl w:val="0"/>
          <w:numId w:val="1"/>
        </w:numPr>
        <w:spacing w:after="0" w:line="240" w:lineRule="auto"/>
        <w:outlineLvl w:val="1"/>
        <w:rPr>
          <w:rFonts w:ascii="Arial" w:eastAsia="Times New Roman" w:hAnsi="Arial" w:cs="Arial"/>
          <w:b/>
          <w:bCs/>
          <w:iCs/>
        </w:rPr>
      </w:pPr>
      <w:r w:rsidRPr="00246942">
        <w:rPr>
          <w:rFonts w:ascii="Arial" w:eastAsia="Times New Roman" w:hAnsi="Arial" w:cs="Arial"/>
          <w:b/>
          <w:bCs/>
          <w:iCs/>
          <w:sz w:val="24"/>
          <w:szCs w:val="24"/>
        </w:rPr>
        <w:t xml:space="preserve">WLF </w:t>
      </w:r>
      <w:r w:rsidR="003A68B2" w:rsidRPr="005D7114">
        <w:rPr>
          <w:rFonts w:ascii="Arial" w:eastAsia="Times New Roman" w:hAnsi="Arial" w:cs="Arial"/>
          <w:b/>
          <w:bCs/>
          <w:iCs/>
        </w:rPr>
        <w:t xml:space="preserve">Status </w:t>
      </w:r>
      <w:r w:rsidRPr="005D7114">
        <w:rPr>
          <w:rFonts w:ascii="Arial" w:eastAsia="Times New Roman" w:hAnsi="Arial" w:cs="Arial"/>
          <w:b/>
          <w:bCs/>
          <w:iCs/>
        </w:rPr>
        <w:t>– V. Dowden</w:t>
      </w:r>
    </w:p>
    <w:p w:rsidR="005D7114" w:rsidRPr="005D7114" w:rsidRDefault="005D7114" w:rsidP="005D7114">
      <w:pPr>
        <w:keepNext/>
        <w:numPr>
          <w:ilvl w:val="1"/>
          <w:numId w:val="1"/>
        </w:numPr>
        <w:spacing w:after="0" w:line="240" w:lineRule="auto"/>
        <w:outlineLvl w:val="1"/>
        <w:rPr>
          <w:rFonts w:ascii="Arial" w:eastAsia="Times New Roman" w:hAnsi="Arial" w:cs="Arial"/>
          <w:bCs/>
          <w:iCs/>
        </w:rPr>
      </w:pPr>
      <w:r w:rsidRPr="005D7114">
        <w:rPr>
          <w:rFonts w:ascii="Arial" w:eastAsia="Times New Roman" w:hAnsi="Arial" w:cs="Arial"/>
          <w:bCs/>
          <w:iCs/>
        </w:rPr>
        <w:t>Lake Rules &amp; Regulations</w:t>
      </w:r>
      <w:r>
        <w:rPr>
          <w:rFonts w:ascii="Arial" w:eastAsia="Times New Roman" w:hAnsi="Arial" w:cs="Arial"/>
          <w:bCs/>
          <w:iCs/>
        </w:rPr>
        <w:t xml:space="preserve"> – List of regulations without duck blinds or underwater hazards given to V. Dowden on 8/18/19 for WLF discussion on State wide approval </w:t>
      </w:r>
      <w:r w:rsidR="005F2829">
        <w:rPr>
          <w:rFonts w:ascii="Arial" w:eastAsia="Times New Roman" w:hAnsi="Arial" w:cs="Arial"/>
          <w:bCs/>
          <w:iCs/>
        </w:rPr>
        <w:t>c</w:t>
      </w:r>
      <w:r w:rsidR="005F2829">
        <w:rPr>
          <w:rFonts w:ascii="Helvetica" w:hAnsi="Helvetica" w:cs="Helvetica"/>
          <w:color w:val="1D2228"/>
          <w:shd w:val="clear" w:color="auto" w:fill="FFFFFF"/>
        </w:rPr>
        <w:t>hanging from “waterbody” passive gear regulations to “statewide” passive gear regulations.  On the next biologist meeting</w:t>
      </w:r>
      <w:r w:rsidR="004014C0">
        <w:rPr>
          <w:rFonts w:ascii="Helvetica" w:hAnsi="Helvetica" w:cs="Helvetica"/>
          <w:color w:val="1D2228"/>
          <w:shd w:val="clear" w:color="auto" w:fill="FFFFFF"/>
        </w:rPr>
        <w:t xml:space="preserve"> </w:t>
      </w:r>
      <w:r w:rsidR="004014C0">
        <w:rPr>
          <w:rFonts w:ascii="Helvetica" w:hAnsi="Helvetica" w:cs="Helvetica"/>
          <w:color w:val="1D2228"/>
          <w:shd w:val="clear" w:color="auto" w:fill="FFFFFF"/>
        </w:rPr>
        <w:lastRenderedPageBreak/>
        <w:t xml:space="preserve">(likely in December) </w:t>
      </w:r>
      <w:r w:rsidR="005F2829">
        <w:rPr>
          <w:rFonts w:ascii="Helvetica" w:hAnsi="Helvetica" w:cs="Helvetica"/>
          <w:color w:val="1D2228"/>
          <w:shd w:val="clear" w:color="auto" w:fill="FFFFFF"/>
        </w:rPr>
        <w:t>agenda to consult with every inland district, interested commissions and the public to streamline all aspects of passive gears within the state.</w:t>
      </w:r>
    </w:p>
    <w:p w:rsidR="00F37F1F" w:rsidRPr="004014C0" w:rsidRDefault="00150666" w:rsidP="00F37F1F">
      <w:pPr>
        <w:keepNext/>
        <w:numPr>
          <w:ilvl w:val="1"/>
          <w:numId w:val="1"/>
        </w:numPr>
        <w:spacing w:after="0" w:line="240" w:lineRule="auto"/>
        <w:outlineLvl w:val="1"/>
        <w:rPr>
          <w:rFonts w:ascii="Arial" w:eastAsia="Times New Roman" w:hAnsi="Arial" w:cs="Arial"/>
          <w:b/>
          <w:bCs/>
          <w:iCs/>
        </w:rPr>
      </w:pPr>
      <w:r w:rsidRPr="005D7114">
        <w:rPr>
          <w:rFonts w:ascii="Arial" w:hAnsi="Arial" w:cs="Arial"/>
          <w:color w:val="1D2228"/>
        </w:rPr>
        <w:t>C</w:t>
      </w:r>
      <w:r w:rsidRPr="005D7114">
        <w:rPr>
          <w:rFonts w:ascii="Arial" w:hAnsi="Arial" w:cs="Arial"/>
          <w:color w:val="1D2228"/>
          <w:shd w:val="clear" w:color="auto" w:fill="FFFFFF"/>
        </w:rPr>
        <w:t>hannel Marking -  WLF has requested that “the channel needs attention other than just treatments to visually navigate from Cedar Bluff to Key Hole.  Re marking would likely occur after the lake rises.  We could supply low cost supplies such as red and green paint or stencils.”</w:t>
      </w:r>
    </w:p>
    <w:p w:rsidR="00D31DA0" w:rsidRPr="00246942" w:rsidRDefault="004828E7" w:rsidP="00481B61">
      <w:pPr>
        <w:keepNext/>
        <w:numPr>
          <w:ilvl w:val="0"/>
          <w:numId w:val="1"/>
        </w:numPr>
        <w:spacing w:after="0" w:line="240" w:lineRule="auto"/>
        <w:outlineLvl w:val="1"/>
        <w:rPr>
          <w:rFonts w:ascii="Arial" w:eastAsia="Times New Roman" w:hAnsi="Arial" w:cs="Arial"/>
          <w:b/>
          <w:bCs/>
          <w:iCs/>
          <w:sz w:val="24"/>
          <w:szCs w:val="24"/>
        </w:rPr>
      </w:pPr>
      <w:r w:rsidRPr="00246942">
        <w:rPr>
          <w:rFonts w:ascii="Arial" w:eastAsia="Times New Roman" w:hAnsi="Arial" w:cs="Arial"/>
          <w:b/>
          <w:bCs/>
          <w:iCs/>
          <w:sz w:val="24"/>
          <w:szCs w:val="24"/>
        </w:rPr>
        <w:t xml:space="preserve">Commissioners’ </w:t>
      </w:r>
      <w:r w:rsidR="00D31DA0" w:rsidRPr="00246942">
        <w:rPr>
          <w:rFonts w:ascii="Arial" w:eastAsia="Times New Roman" w:hAnsi="Arial" w:cs="Arial"/>
          <w:b/>
          <w:bCs/>
          <w:iCs/>
          <w:sz w:val="24"/>
          <w:szCs w:val="24"/>
        </w:rPr>
        <w:t>Repo</w:t>
      </w:r>
      <w:r w:rsidR="004B3E0B" w:rsidRPr="00246942">
        <w:rPr>
          <w:rFonts w:ascii="Arial" w:eastAsia="Times New Roman" w:hAnsi="Arial" w:cs="Arial"/>
          <w:b/>
          <w:bCs/>
          <w:iCs/>
          <w:sz w:val="24"/>
          <w:szCs w:val="24"/>
        </w:rPr>
        <w:t>rts</w:t>
      </w:r>
    </w:p>
    <w:p w:rsidR="00905877" w:rsidRPr="000233CC" w:rsidRDefault="00D31DA0" w:rsidP="000233CC">
      <w:pPr>
        <w:keepNext/>
        <w:numPr>
          <w:ilvl w:val="1"/>
          <w:numId w:val="1"/>
        </w:numPr>
        <w:tabs>
          <w:tab w:val="clear" w:pos="1440"/>
          <w:tab w:val="num" w:pos="1260"/>
        </w:tabs>
        <w:spacing w:after="0" w:line="240" w:lineRule="auto"/>
        <w:ind w:left="1170" w:hanging="450"/>
        <w:outlineLvl w:val="1"/>
        <w:rPr>
          <w:rFonts w:ascii="Arial" w:eastAsia="Times New Roman" w:hAnsi="Arial" w:cs="Arial"/>
          <w:b/>
          <w:bCs/>
          <w:iCs/>
          <w:sz w:val="24"/>
          <w:szCs w:val="24"/>
        </w:rPr>
      </w:pPr>
      <w:r w:rsidRPr="00246942">
        <w:rPr>
          <w:rFonts w:ascii="Arial" w:eastAsia="Times New Roman" w:hAnsi="Arial" w:cs="Arial"/>
          <w:b/>
          <w:bCs/>
          <w:iCs/>
          <w:sz w:val="24"/>
          <w:szCs w:val="24"/>
        </w:rPr>
        <w:t xml:space="preserve">Secretary / Treasurer – </w:t>
      </w:r>
      <w:r w:rsidR="004B3E0B" w:rsidRPr="00246942">
        <w:rPr>
          <w:rFonts w:ascii="Arial" w:eastAsia="Times New Roman" w:hAnsi="Arial" w:cs="Arial"/>
          <w:b/>
          <w:bCs/>
          <w:iCs/>
          <w:sz w:val="24"/>
          <w:szCs w:val="24"/>
        </w:rPr>
        <w:t>B</w:t>
      </w:r>
      <w:r w:rsidRPr="00246942">
        <w:rPr>
          <w:rFonts w:ascii="Arial" w:eastAsia="Times New Roman" w:hAnsi="Arial" w:cs="Arial"/>
          <w:b/>
          <w:bCs/>
          <w:iCs/>
          <w:sz w:val="24"/>
          <w:szCs w:val="24"/>
        </w:rPr>
        <w:t xml:space="preserve">. </w:t>
      </w:r>
      <w:r w:rsidR="004B3E0B" w:rsidRPr="00246942">
        <w:rPr>
          <w:rFonts w:ascii="Arial" w:eastAsia="Times New Roman" w:hAnsi="Arial" w:cs="Arial"/>
          <w:b/>
          <w:bCs/>
          <w:iCs/>
          <w:sz w:val="24"/>
          <w:szCs w:val="24"/>
        </w:rPr>
        <w:t>Butler</w:t>
      </w:r>
    </w:p>
    <w:p w:rsidR="00905877" w:rsidRPr="000233CC" w:rsidRDefault="00D31DA0" w:rsidP="000233CC">
      <w:pPr>
        <w:keepNext/>
        <w:numPr>
          <w:ilvl w:val="1"/>
          <w:numId w:val="1"/>
        </w:numPr>
        <w:tabs>
          <w:tab w:val="clear" w:pos="1440"/>
          <w:tab w:val="num" w:pos="1260"/>
        </w:tabs>
        <w:spacing w:after="0" w:line="240" w:lineRule="auto"/>
        <w:ind w:left="1170" w:hanging="450"/>
        <w:outlineLvl w:val="1"/>
        <w:rPr>
          <w:rFonts w:ascii="Arial" w:eastAsia="Times New Roman" w:hAnsi="Arial" w:cs="Arial"/>
          <w:b/>
          <w:bCs/>
          <w:iCs/>
          <w:sz w:val="24"/>
          <w:szCs w:val="24"/>
        </w:rPr>
      </w:pPr>
      <w:r w:rsidRPr="00246942">
        <w:rPr>
          <w:rFonts w:ascii="Arial" w:eastAsia="Times New Roman" w:hAnsi="Arial" w:cs="Arial"/>
          <w:b/>
          <w:bCs/>
          <w:iCs/>
          <w:sz w:val="24"/>
          <w:szCs w:val="24"/>
        </w:rPr>
        <w:t>Duck Bl</w:t>
      </w:r>
      <w:r w:rsidR="00AD4C56" w:rsidRPr="00246942">
        <w:rPr>
          <w:rFonts w:ascii="Arial" w:eastAsia="Times New Roman" w:hAnsi="Arial" w:cs="Arial"/>
          <w:b/>
          <w:bCs/>
          <w:iCs/>
          <w:sz w:val="24"/>
          <w:szCs w:val="24"/>
        </w:rPr>
        <w:t>i</w:t>
      </w:r>
      <w:r w:rsidRPr="00246942">
        <w:rPr>
          <w:rFonts w:ascii="Arial" w:eastAsia="Times New Roman" w:hAnsi="Arial" w:cs="Arial"/>
          <w:b/>
          <w:bCs/>
          <w:iCs/>
          <w:sz w:val="24"/>
          <w:szCs w:val="24"/>
        </w:rPr>
        <w:t>nds –</w:t>
      </w:r>
      <w:r w:rsidR="00AD4C56" w:rsidRPr="00246942">
        <w:rPr>
          <w:rFonts w:ascii="Arial" w:eastAsia="Times New Roman" w:hAnsi="Arial" w:cs="Arial"/>
          <w:b/>
          <w:bCs/>
          <w:iCs/>
          <w:sz w:val="24"/>
          <w:szCs w:val="24"/>
        </w:rPr>
        <w:t xml:space="preserve"> </w:t>
      </w:r>
      <w:r w:rsidRPr="00246942">
        <w:rPr>
          <w:rFonts w:ascii="Arial" w:eastAsia="Times New Roman" w:hAnsi="Arial" w:cs="Arial"/>
          <w:b/>
          <w:bCs/>
          <w:iCs/>
          <w:sz w:val="24"/>
          <w:szCs w:val="24"/>
        </w:rPr>
        <w:t>W. Smith</w:t>
      </w:r>
    </w:p>
    <w:p w:rsidR="00910838" w:rsidRPr="008E0191" w:rsidRDefault="00835FB9" w:rsidP="008E0191">
      <w:pPr>
        <w:keepNext/>
        <w:numPr>
          <w:ilvl w:val="1"/>
          <w:numId w:val="1"/>
        </w:numPr>
        <w:tabs>
          <w:tab w:val="clear" w:pos="1440"/>
          <w:tab w:val="num" w:pos="1260"/>
        </w:tabs>
        <w:spacing w:after="0" w:line="240" w:lineRule="auto"/>
        <w:ind w:left="1170" w:hanging="450"/>
        <w:outlineLvl w:val="1"/>
        <w:rPr>
          <w:rFonts w:ascii="Arial" w:eastAsia="Times New Roman" w:hAnsi="Arial" w:cs="Arial"/>
          <w:b/>
          <w:bCs/>
          <w:iCs/>
          <w:sz w:val="24"/>
          <w:szCs w:val="24"/>
        </w:rPr>
      </w:pPr>
      <w:r w:rsidRPr="00B6439C">
        <w:rPr>
          <w:rFonts w:ascii="Arial" w:eastAsia="Times New Roman" w:hAnsi="Arial" w:cs="Arial"/>
          <w:b/>
          <w:bCs/>
          <w:iCs/>
          <w:sz w:val="24"/>
          <w:szCs w:val="24"/>
        </w:rPr>
        <w:t>Short Term Spraying / Drawdowns – Status by B. Carter</w:t>
      </w:r>
      <w:r w:rsidR="00D462F3" w:rsidRPr="00B6439C">
        <w:rPr>
          <w:rFonts w:ascii="Arial" w:eastAsia="Times New Roman" w:hAnsi="Arial" w:cs="Arial"/>
          <w:b/>
          <w:bCs/>
          <w:iCs/>
          <w:sz w:val="24"/>
          <w:szCs w:val="24"/>
        </w:rPr>
        <w:t xml:space="preserve"> </w:t>
      </w:r>
    </w:p>
    <w:p w:rsidR="00B44025" w:rsidRPr="007360E7" w:rsidRDefault="00835FB9" w:rsidP="00B44025">
      <w:pPr>
        <w:keepNext/>
        <w:numPr>
          <w:ilvl w:val="2"/>
          <w:numId w:val="1"/>
        </w:numPr>
        <w:tabs>
          <w:tab w:val="clear" w:pos="2160"/>
        </w:tabs>
        <w:spacing w:after="0" w:line="240" w:lineRule="auto"/>
        <w:ind w:left="1440" w:hanging="270"/>
        <w:outlineLvl w:val="1"/>
        <w:rPr>
          <w:rFonts w:ascii="Arial" w:eastAsia="Times New Roman" w:hAnsi="Arial" w:cs="Arial"/>
          <w:b/>
          <w:bCs/>
          <w:iCs/>
          <w:sz w:val="24"/>
          <w:szCs w:val="24"/>
        </w:rPr>
      </w:pPr>
      <w:r w:rsidRPr="00B6439C">
        <w:rPr>
          <w:rFonts w:ascii="Arial" w:eastAsia="Times New Roman" w:hAnsi="Arial" w:cs="Arial"/>
          <w:b/>
          <w:bCs/>
          <w:iCs/>
          <w:sz w:val="24"/>
          <w:szCs w:val="24"/>
        </w:rPr>
        <w:t>Drawdown –</w:t>
      </w:r>
      <w:r w:rsidR="00246942" w:rsidRPr="00B6439C">
        <w:rPr>
          <w:rFonts w:ascii="Arial" w:eastAsia="Times New Roman" w:hAnsi="Arial" w:cs="Arial"/>
          <w:b/>
          <w:bCs/>
          <w:iCs/>
          <w:sz w:val="24"/>
          <w:szCs w:val="24"/>
        </w:rPr>
        <w:t xml:space="preserve"> </w:t>
      </w:r>
      <w:r w:rsidR="004D36BA" w:rsidRPr="007360E7">
        <w:rPr>
          <w:rFonts w:ascii="Arial" w:eastAsia="Times New Roman" w:hAnsi="Arial" w:cs="Arial"/>
          <w:b/>
          <w:bCs/>
          <w:iCs/>
          <w:sz w:val="24"/>
          <w:szCs w:val="24"/>
        </w:rPr>
        <w:t xml:space="preserve">Gates opened </w:t>
      </w:r>
      <w:r w:rsidR="00246942" w:rsidRPr="007360E7">
        <w:rPr>
          <w:rFonts w:ascii="Arial" w:eastAsia="Times New Roman" w:hAnsi="Arial" w:cs="Arial"/>
          <w:b/>
          <w:bCs/>
          <w:iCs/>
          <w:sz w:val="24"/>
          <w:szCs w:val="24"/>
        </w:rPr>
        <w:t>6/</w:t>
      </w:r>
      <w:r w:rsidR="004D36BA" w:rsidRPr="007360E7">
        <w:rPr>
          <w:rFonts w:ascii="Arial" w:eastAsia="Times New Roman" w:hAnsi="Arial" w:cs="Arial"/>
          <w:b/>
          <w:bCs/>
          <w:iCs/>
          <w:sz w:val="24"/>
          <w:szCs w:val="24"/>
        </w:rPr>
        <w:t>3</w:t>
      </w:r>
      <w:r w:rsidR="00246942" w:rsidRPr="007360E7">
        <w:rPr>
          <w:rFonts w:ascii="Arial" w:eastAsia="Times New Roman" w:hAnsi="Arial" w:cs="Arial"/>
          <w:b/>
          <w:bCs/>
          <w:iCs/>
          <w:sz w:val="24"/>
          <w:szCs w:val="24"/>
        </w:rPr>
        <w:t xml:space="preserve">/19 </w:t>
      </w:r>
      <w:r w:rsidR="008905C9" w:rsidRPr="007360E7">
        <w:rPr>
          <w:rFonts w:ascii="Arial" w:eastAsia="Times New Roman" w:hAnsi="Arial" w:cs="Arial"/>
          <w:b/>
          <w:bCs/>
          <w:iCs/>
          <w:sz w:val="24"/>
          <w:szCs w:val="24"/>
        </w:rPr>
        <w:t xml:space="preserve">and closed </w:t>
      </w:r>
      <w:r w:rsidR="00246942" w:rsidRPr="007360E7">
        <w:rPr>
          <w:rFonts w:ascii="Arial" w:eastAsia="Times New Roman" w:hAnsi="Arial" w:cs="Arial"/>
          <w:b/>
          <w:bCs/>
          <w:iCs/>
          <w:sz w:val="24"/>
          <w:szCs w:val="24"/>
        </w:rPr>
        <w:t>10/1/19</w:t>
      </w:r>
      <w:r w:rsidR="007360E7" w:rsidRPr="007360E7">
        <w:rPr>
          <w:rFonts w:ascii="Arial" w:eastAsia="Times New Roman" w:hAnsi="Arial" w:cs="Arial"/>
          <w:b/>
          <w:bCs/>
          <w:iCs/>
          <w:sz w:val="24"/>
          <w:szCs w:val="24"/>
        </w:rPr>
        <w:t xml:space="preserve"> at 95.5 MSL</w:t>
      </w:r>
      <w:r w:rsidR="008905C9" w:rsidRPr="007360E7">
        <w:rPr>
          <w:rFonts w:ascii="Arial" w:eastAsia="Times New Roman" w:hAnsi="Arial" w:cs="Arial"/>
          <w:b/>
          <w:bCs/>
          <w:iCs/>
          <w:sz w:val="24"/>
          <w:szCs w:val="24"/>
        </w:rPr>
        <w:t>.</w:t>
      </w:r>
      <w:r w:rsidR="00B82C1B" w:rsidRPr="007360E7">
        <w:rPr>
          <w:rFonts w:ascii="Arial" w:eastAsia="Times New Roman" w:hAnsi="Arial" w:cs="Arial"/>
          <w:b/>
          <w:bCs/>
          <w:iCs/>
          <w:sz w:val="24"/>
          <w:szCs w:val="24"/>
        </w:rPr>
        <w:t xml:space="preserve">  Moved logs off of dam face on 9/26/19.</w:t>
      </w:r>
    </w:p>
    <w:p w:rsidR="00B44025" w:rsidRPr="0040087B" w:rsidRDefault="00B44025" w:rsidP="00B44025">
      <w:pPr>
        <w:keepNext/>
        <w:numPr>
          <w:ilvl w:val="3"/>
          <w:numId w:val="1"/>
        </w:numPr>
        <w:tabs>
          <w:tab w:val="clear" w:pos="2880"/>
        </w:tabs>
        <w:spacing w:after="0" w:line="240" w:lineRule="auto"/>
        <w:ind w:left="2070"/>
        <w:outlineLvl w:val="1"/>
        <w:rPr>
          <w:rFonts w:ascii="Arial" w:eastAsia="Times New Roman" w:hAnsi="Arial" w:cs="Arial"/>
          <w:b/>
          <w:bCs/>
          <w:iCs/>
          <w:sz w:val="24"/>
          <w:szCs w:val="24"/>
        </w:rPr>
      </w:pPr>
      <w:r w:rsidRPr="007360E7">
        <w:rPr>
          <w:rFonts w:ascii="Arial" w:eastAsia="Times New Roman" w:hAnsi="Arial" w:cs="Arial"/>
          <w:b/>
          <w:bCs/>
          <w:iCs/>
          <w:sz w:val="24"/>
          <w:szCs w:val="24"/>
        </w:rPr>
        <w:t>Corp of Engineer</w:t>
      </w:r>
      <w:r w:rsidRPr="007360E7">
        <w:rPr>
          <w:rFonts w:ascii="Arial" w:eastAsia="Times New Roman" w:hAnsi="Arial" w:cs="Arial"/>
          <w:bCs/>
          <w:iCs/>
          <w:sz w:val="24"/>
          <w:szCs w:val="24"/>
        </w:rPr>
        <w:t xml:space="preserve"> - </w:t>
      </w:r>
      <w:r w:rsidR="00E15E89" w:rsidRPr="007360E7">
        <w:rPr>
          <w:rFonts w:ascii="Arial" w:eastAsia="Times New Roman" w:hAnsi="Arial" w:cs="Arial"/>
          <w:bCs/>
          <w:iCs/>
          <w:sz w:val="24"/>
          <w:szCs w:val="24"/>
        </w:rPr>
        <w:t>A</w:t>
      </w:r>
      <w:r w:rsidR="00CC61B6">
        <w:rPr>
          <w:rFonts w:ascii="Arial" w:eastAsia="Times New Roman" w:hAnsi="Arial" w:cs="Arial"/>
          <w:bCs/>
          <w:iCs/>
          <w:sz w:val="24"/>
          <w:szCs w:val="24"/>
        </w:rPr>
        <w:t>ll</w:t>
      </w:r>
      <w:r w:rsidR="00E15E89" w:rsidRPr="007360E7">
        <w:rPr>
          <w:rFonts w:ascii="Arial" w:eastAsia="Times New Roman" w:hAnsi="Arial" w:cs="Arial"/>
          <w:bCs/>
          <w:iCs/>
          <w:sz w:val="24"/>
          <w:szCs w:val="24"/>
        </w:rPr>
        <w:t xml:space="preserve"> work around </w:t>
      </w:r>
      <w:r w:rsidR="00E15E89" w:rsidRPr="0040087B">
        <w:rPr>
          <w:rFonts w:ascii="Arial" w:eastAsia="Times New Roman" w:hAnsi="Arial" w:cs="Arial"/>
          <w:bCs/>
          <w:iCs/>
          <w:sz w:val="24"/>
          <w:szCs w:val="24"/>
        </w:rPr>
        <w:t>the lake (docks, trees, lake bottom, etc.) require</w:t>
      </w:r>
      <w:r w:rsidR="00CC61B6">
        <w:rPr>
          <w:rFonts w:ascii="Arial" w:eastAsia="Times New Roman" w:hAnsi="Arial" w:cs="Arial"/>
          <w:bCs/>
          <w:iCs/>
          <w:sz w:val="24"/>
          <w:szCs w:val="24"/>
        </w:rPr>
        <w:t>d</w:t>
      </w:r>
      <w:r w:rsidR="00E15E89" w:rsidRPr="0040087B">
        <w:rPr>
          <w:rFonts w:ascii="Arial" w:eastAsia="Times New Roman" w:hAnsi="Arial" w:cs="Arial"/>
          <w:bCs/>
          <w:iCs/>
          <w:sz w:val="24"/>
          <w:szCs w:val="24"/>
        </w:rPr>
        <w:t xml:space="preserve"> a Corp of Engineer </w:t>
      </w:r>
      <w:r w:rsidRPr="0040087B">
        <w:rPr>
          <w:rFonts w:ascii="Arial" w:eastAsia="Times New Roman" w:hAnsi="Arial" w:cs="Arial"/>
          <w:bCs/>
          <w:iCs/>
          <w:sz w:val="24"/>
          <w:szCs w:val="24"/>
        </w:rPr>
        <w:t>permit available fr</w:t>
      </w:r>
      <w:r w:rsidR="00CC61B6">
        <w:rPr>
          <w:rFonts w:ascii="Arial" w:eastAsia="Times New Roman" w:hAnsi="Arial" w:cs="Arial"/>
          <w:bCs/>
          <w:iCs/>
          <w:sz w:val="24"/>
          <w:szCs w:val="24"/>
        </w:rPr>
        <w:t>om</w:t>
      </w:r>
      <w:r w:rsidRPr="0040087B">
        <w:rPr>
          <w:rFonts w:ascii="Arial" w:eastAsia="Times New Roman" w:hAnsi="Arial" w:cs="Arial"/>
          <w:bCs/>
          <w:iCs/>
          <w:sz w:val="24"/>
          <w:szCs w:val="24"/>
        </w:rPr>
        <w:t xml:space="preserve"> the SLG&amp;FC.</w:t>
      </w:r>
    </w:p>
    <w:p w:rsidR="00B44025" w:rsidRPr="0040087B" w:rsidRDefault="00B44025" w:rsidP="00B44025">
      <w:pPr>
        <w:keepNext/>
        <w:numPr>
          <w:ilvl w:val="3"/>
          <w:numId w:val="1"/>
        </w:numPr>
        <w:tabs>
          <w:tab w:val="clear" w:pos="2880"/>
        </w:tabs>
        <w:spacing w:after="0" w:line="240" w:lineRule="auto"/>
        <w:ind w:left="2070"/>
        <w:outlineLvl w:val="1"/>
        <w:rPr>
          <w:rFonts w:ascii="Arial" w:eastAsia="Times New Roman" w:hAnsi="Arial" w:cs="Arial"/>
          <w:b/>
          <w:bCs/>
          <w:iCs/>
          <w:sz w:val="24"/>
          <w:szCs w:val="24"/>
        </w:rPr>
      </w:pPr>
      <w:r w:rsidRPr="0040087B">
        <w:rPr>
          <w:rFonts w:ascii="Arial" w:eastAsia="Times New Roman" w:hAnsi="Arial" w:cs="Arial"/>
          <w:b/>
          <w:bCs/>
          <w:iCs/>
          <w:sz w:val="24"/>
          <w:szCs w:val="24"/>
        </w:rPr>
        <w:t>Tennessee Pipeline Repair</w:t>
      </w:r>
      <w:r w:rsidRPr="0040087B">
        <w:rPr>
          <w:rFonts w:ascii="Arial" w:hAnsi="Arial" w:cs="Arial"/>
          <w:sz w:val="24"/>
          <w:szCs w:val="24"/>
          <w:shd w:val="clear" w:color="auto" w:fill="FFFFFF"/>
        </w:rPr>
        <w:t xml:space="preserve"> </w:t>
      </w:r>
      <w:r w:rsidRPr="00CC61B6">
        <w:rPr>
          <w:rFonts w:ascii="Arial" w:hAnsi="Arial" w:cs="Arial"/>
          <w:sz w:val="24"/>
          <w:szCs w:val="24"/>
          <w:shd w:val="clear" w:color="auto" w:fill="FFFFFF"/>
        </w:rPr>
        <w:t xml:space="preserve">- </w:t>
      </w:r>
      <w:r w:rsidR="004014C0" w:rsidRPr="00CC61B6">
        <w:rPr>
          <w:rFonts w:ascii="Arial" w:eastAsia="Times New Roman" w:hAnsi="Arial" w:cs="Arial"/>
          <w:sz w:val="24"/>
          <w:szCs w:val="24"/>
        </w:rPr>
        <w:t>TG</w:t>
      </w:r>
      <w:r w:rsidRPr="00CC61B6">
        <w:rPr>
          <w:rFonts w:ascii="Arial" w:eastAsia="Times New Roman" w:hAnsi="Arial" w:cs="Arial"/>
          <w:sz w:val="24"/>
          <w:szCs w:val="24"/>
        </w:rPr>
        <w:t>P start</w:t>
      </w:r>
      <w:r w:rsidR="0040087B" w:rsidRPr="00CC61B6">
        <w:rPr>
          <w:rFonts w:ascii="Arial" w:eastAsia="Times New Roman" w:hAnsi="Arial" w:cs="Arial"/>
          <w:sz w:val="24"/>
          <w:szCs w:val="24"/>
        </w:rPr>
        <w:t>ed repairs</w:t>
      </w:r>
      <w:r w:rsidRPr="00CC61B6">
        <w:rPr>
          <w:rFonts w:ascii="Arial" w:eastAsia="Times New Roman" w:hAnsi="Arial" w:cs="Arial"/>
          <w:sz w:val="24"/>
          <w:szCs w:val="24"/>
        </w:rPr>
        <w:t xml:space="preserve"> 7/22/19 of the pipe replacement on North end of Lake. Project to be completed </w:t>
      </w:r>
      <w:r w:rsidR="0040087B" w:rsidRPr="00CC61B6">
        <w:rPr>
          <w:rFonts w:ascii="Arial" w:eastAsia="Times New Roman" w:hAnsi="Arial" w:cs="Arial"/>
          <w:sz w:val="24"/>
          <w:szCs w:val="24"/>
        </w:rPr>
        <w:t>10/1/19.</w:t>
      </w:r>
    </w:p>
    <w:p w:rsidR="005B45BD" w:rsidRPr="0040087B" w:rsidRDefault="005B45BD" w:rsidP="00481B61">
      <w:pPr>
        <w:keepNext/>
        <w:numPr>
          <w:ilvl w:val="2"/>
          <w:numId w:val="1"/>
        </w:numPr>
        <w:tabs>
          <w:tab w:val="clear" w:pos="2160"/>
        </w:tabs>
        <w:spacing w:after="0" w:line="240" w:lineRule="auto"/>
        <w:ind w:left="1440" w:hanging="270"/>
        <w:outlineLvl w:val="1"/>
        <w:rPr>
          <w:rFonts w:ascii="Arial" w:eastAsia="Times New Roman" w:hAnsi="Arial" w:cs="Arial"/>
          <w:b/>
          <w:bCs/>
          <w:iCs/>
          <w:sz w:val="24"/>
          <w:szCs w:val="24"/>
        </w:rPr>
      </w:pPr>
      <w:r w:rsidRPr="0040087B">
        <w:rPr>
          <w:rFonts w:ascii="Arial" w:eastAsia="Times New Roman" w:hAnsi="Arial" w:cs="Arial"/>
          <w:b/>
          <w:bCs/>
          <w:iCs/>
          <w:sz w:val="24"/>
          <w:szCs w:val="24"/>
        </w:rPr>
        <w:t>Salvinia Evaluation / Problem Areas:</w:t>
      </w:r>
    </w:p>
    <w:p w:rsidR="000C243F" w:rsidRPr="00417021" w:rsidRDefault="00D462F3" w:rsidP="00481B61">
      <w:pPr>
        <w:keepNext/>
        <w:numPr>
          <w:ilvl w:val="3"/>
          <w:numId w:val="3"/>
        </w:numPr>
        <w:tabs>
          <w:tab w:val="clear" w:pos="2880"/>
        </w:tabs>
        <w:spacing w:after="0" w:line="240" w:lineRule="auto"/>
        <w:ind w:left="2070"/>
        <w:outlineLvl w:val="1"/>
        <w:rPr>
          <w:rFonts w:ascii="Arial" w:eastAsia="Times New Roman" w:hAnsi="Arial" w:cs="Arial"/>
          <w:bCs/>
          <w:iCs/>
          <w:sz w:val="24"/>
          <w:szCs w:val="24"/>
        </w:rPr>
      </w:pPr>
      <w:r w:rsidRPr="00417021">
        <w:rPr>
          <w:rFonts w:ascii="Arial" w:eastAsia="Times New Roman" w:hAnsi="Arial" w:cs="Arial"/>
          <w:bCs/>
          <w:iCs/>
          <w:sz w:val="24"/>
          <w:szCs w:val="24"/>
        </w:rPr>
        <w:t>Salvinia Spraying for 2019 - WLF spray boats</w:t>
      </w:r>
      <w:r w:rsidR="000C391F" w:rsidRPr="00417021">
        <w:rPr>
          <w:rFonts w:ascii="Arial" w:eastAsia="Times New Roman" w:hAnsi="Arial" w:cs="Arial"/>
          <w:bCs/>
          <w:iCs/>
          <w:sz w:val="24"/>
          <w:szCs w:val="24"/>
        </w:rPr>
        <w:t xml:space="preserve"> status</w:t>
      </w:r>
    </w:p>
    <w:p w:rsidR="00835FB9" w:rsidRPr="00417021" w:rsidRDefault="000C391F" w:rsidP="000233CC">
      <w:pPr>
        <w:keepNext/>
        <w:numPr>
          <w:ilvl w:val="3"/>
          <w:numId w:val="3"/>
        </w:numPr>
        <w:tabs>
          <w:tab w:val="clear" w:pos="2880"/>
        </w:tabs>
        <w:spacing w:after="0" w:line="240" w:lineRule="auto"/>
        <w:ind w:left="2070"/>
        <w:outlineLvl w:val="1"/>
        <w:rPr>
          <w:rFonts w:ascii="Arial" w:eastAsia="Times New Roman" w:hAnsi="Arial" w:cs="Arial"/>
          <w:bCs/>
          <w:iCs/>
          <w:sz w:val="24"/>
          <w:szCs w:val="24"/>
        </w:rPr>
      </w:pPr>
      <w:r w:rsidRPr="00417021">
        <w:rPr>
          <w:rFonts w:ascii="Arial" w:eastAsia="Times New Roman" w:hAnsi="Arial" w:cs="Arial"/>
          <w:bCs/>
          <w:iCs/>
          <w:sz w:val="24"/>
          <w:szCs w:val="24"/>
        </w:rPr>
        <w:t xml:space="preserve">Salvinia Spraying for 2019 - </w:t>
      </w:r>
      <w:r w:rsidR="00910838" w:rsidRPr="00417021">
        <w:rPr>
          <w:rFonts w:ascii="Arial" w:eastAsia="Times New Roman" w:hAnsi="Arial" w:cs="Arial"/>
          <w:bCs/>
          <w:iCs/>
          <w:sz w:val="24"/>
          <w:szCs w:val="24"/>
        </w:rPr>
        <w:t>Contract</w:t>
      </w:r>
      <w:r w:rsidRPr="00417021">
        <w:rPr>
          <w:rFonts w:ascii="Arial" w:eastAsia="Times New Roman" w:hAnsi="Arial" w:cs="Arial"/>
          <w:bCs/>
          <w:iCs/>
          <w:sz w:val="24"/>
          <w:szCs w:val="24"/>
        </w:rPr>
        <w:t xml:space="preserve"> spray boats status</w:t>
      </w:r>
    </w:p>
    <w:p w:rsidR="00D31DA0" w:rsidRPr="00246942" w:rsidRDefault="00835FB9" w:rsidP="00481B61">
      <w:pPr>
        <w:keepNext/>
        <w:numPr>
          <w:ilvl w:val="1"/>
          <w:numId w:val="1"/>
        </w:numPr>
        <w:tabs>
          <w:tab w:val="clear" w:pos="1440"/>
          <w:tab w:val="num" w:pos="1260"/>
        </w:tabs>
        <w:spacing w:after="0" w:line="240" w:lineRule="auto"/>
        <w:ind w:left="1170" w:hanging="450"/>
        <w:outlineLvl w:val="1"/>
        <w:rPr>
          <w:rFonts w:ascii="Arial" w:eastAsia="Times New Roman" w:hAnsi="Arial" w:cs="Arial"/>
          <w:b/>
          <w:bCs/>
          <w:iCs/>
          <w:sz w:val="24"/>
          <w:szCs w:val="24"/>
        </w:rPr>
      </w:pPr>
      <w:r w:rsidRPr="00246942">
        <w:rPr>
          <w:rFonts w:ascii="Arial" w:eastAsia="Times New Roman" w:hAnsi="Arial" w:cs="Arial"/>
          <w:b/>
          <w:bCs/>
          <w:iCs/>
          <w:sz w:val="24"/>
          <w:szCs w:val="24"/>
        </w:rPr>
        <w:t xml:space="preserve">Long Range Tree Cutting – J. Atherton </w:t>
      </w:r>
    </w:p>
    <w:p w:rsidR="00417021" w:rsidRPr="00417021" w:rsidRDefault="00CD6219" w:rsidP="00417021">
      <w:pPr>
        <w:keepNext/>
        <w:numPr>
          <w:ilvl w:val="2"/>
          <w:numId w:val="1"/>
        </w:numPr>
        <w:tabs>
          <w:tab w:val="clear" w:pos="2160"/>
        </w:tabs>
        <w:spacing w:after="0" w:line="240" w:lineRule="auto"/>
        <w:ind w:left="1440" w:hanging="270"/>
        <w:outlineLvl w:val="1"/>
        <w:rPr>
          <w:rFonts w:ascii="Arial" w:eastAsia="Times New Roman" w:hAnsi="Arial" w:cs="Arial"/>
          <w:bCs/>
          <w:iCs/>
          <w:sz w:val="24"/>
          <w:szCs w:val="24"/>
        </w:rPr>
      </w:pPr>
      <w:r w:rsidRPr="00417021">
        <w:rPr>
          <w:rFonts w:ascii="Arial" w:eastAsia="Times New Roman" w:hAnsi="Arial" w:cs="Arial"/>
          <w:bCs/>
          <w:iCs/>
          <w:sz w:val="24"/>
          <w:szCs w:val="24"/>
        </w:rPr>
        <w:t>Initial equipment d</w:t>
      </w:r>
      <w:r w:rsidR="00045055" w:rsidRPr="00417021">
        <w:rPr>
          <w:rFonts w:ascii="Arial" w:eastAsia="Times New Roman" w:hAnsi="Arial" w:cs="Arial"/>
          <w:bCs/>
          <w:iCs/>
          <w:sz w:val="24"/>
          <w:szCs w:val="24"/>
        </w:rPr>
        <w:t>emonstra</w:t>
      </w:r>
      <w:r w:rsidR="00417021" w:rsidRPr="00417021">
        <w:rPr>
          <w:rFonts w:ascii="Arial" w:eastAsia="Times New Roman" w:hAnsi="Arial" w:cs="Arial"/>
          <w:bCs/>
          <w:iCs/>
          <w:sz w:val="24"/>
          <w:szCs w:val="24"/>
        </w:rPr>
        <w:t xml:space="preserve">tion performed on June 11, 2019.  </w:t>
      </w:r>
    </w:p>
    <w:p w:rsidR="00F37F1F" w:rsidRPr="00E66426" w:rsidRDefault="00F37F1F" w:rsidP="00417021">
      <w:pPr>
        <w:keepNext/>
        <w:numPr>
          <w:ilvl w:val="2"/>
          <w:numId w:val="1"/>
        </w:numPr>
        <w:tabs>
          <w:tab w:val="clear" w:pos="2160"/>
        </w:tabs>
        <w:spacing w:after="0" w:line="240" w:lineRule="auto"/>
        <w:ind w:left="1440" w:hanging="270"/>
        <w:outlineLvl w:val="1"/>
        <w:rPr>
          <w:rFonts w:ascii="Arial" w:eastAsia="Times New Roman" w:hAnsi="Arial" w:cs="Arial"/>
          <w:bCs/>
          <w:iCs/>
          <w:sz w:val="24"/>
          <w:szCs w:val="24"/>
        </w:rPr>
      </w:pPr>
      <w:r w:rsidRPr="00417021">
        <w:rPr>
          <w:rFonts w:ascii="Arial" w:eastAsia="Times New Roman" w:hAnsi="Arial" w:cs="Arial"/>
          <w:bCs/>
          <w:iCs/>
          <w:sz w:val="24"/>
          <w:szCs w:val="24"/>
        </w:rPr>
        <w:t>Trees from 6/11/19 demonstration moved t</w:t>
      </w:r>
      <w:r w:rsidR="00611623" w:rsidRPr="00417021">
        <w:rPr>
          <w:rFonts w:ascii="Arial" w:eastAsia="Times New Roman" w:hAnsi="Arial" w:cs="Arial"/>
          <w:bCs/>
          <w:iCs/>
          <w:sz w:val="24"/>
          <w:szCs w:val="24"/>
        </w:rPr>
        <w:t>o USFS dirt pit on 9/3/19.  Tress on hump South of Mulligan Inn removed by WPPJ to open up area around ramp and taken to USFS dirt pit.</w:t>
      </w:r>
      <w:r w:rsidR="00417021" w:rsidRPr="00417021">
        <w:rPr>
          <w:rFonts w:ascii="Arial" w:eastAsia="Times New Roman" w:hAnsi="Arial" w:cs="Arial"/>
          <w:bCs/>
          <w:iCs/>
          <w:sz w:val="24"/>
          <w:szCs w:val="24"/>
        </w:rPr>
        <w:t xml:space="preserve">  Email vote </w:t>
      </w:r>
      <w:r w:rsidR="00417021">
        <w:rPr>
          <w:rFonts w:ascii="Arial" w:eastAsia="Times New Roman" w:hAnsi="Arial" w:cs="Arial"/>
          <w:bCs/>
          <w:iCs/>
          <w:sz w:val="24"/>
          <w:szCs w:val="24"/>
        </w:rPr>
        <w:t>to pay</w:t>
      </w:r>
      <w:r w:rsidR="00417021" w:rsidRPr="00417021">
        <w:rPr>
          <w:rFonts w:ascii="Arial" w:eastAsia="Times New Roman" w:hAnsi="Arial" w:cs="Arial"/>
          <w:bCs/>
          <w:iCs/>
          <w:sz w:val="24"/>
          <w:szCs w:val="24"/>
        </w:rPr>
        <w:t xml:space="preserve"> US Forest Service permit fee </w:t>
      </w:r>
      <w:r w:rsidR="00417021">
        <w:rPr>
          <w:rFonts w:ascii="Arial" w:eastAsia="Times New Roman" w:hAnsi="Arial" w:cs="Arial"/>
          <w:bCs/>
          <w:iCs/>
          <w:sz w:val="24"/>
          <w:szCs w:val="24"/>
        </w:rPr>
        <w:t xml:space="preserve">of </w:t>
      </w:r>
      <w:r w:rsidR="00417021" w:rsidRPr="00417021">
        <w:rPr>
          <w:rFonts w:ascii="Arial" w:eastAsia="Times New Roman" w:hAnsi="Arial" w:cs="Arial"/>
          <w:bCs/>
          <w:iCs/>
          <w:sz w:val="24"/>
          <w:szCs w:val="24"/>
        </w:rPr>
        <w:t>$394</w:t>
      </w:r>
      <w:r w:rsidR="00417021">
        <w:rPr>
          <w:rFonts w:ascii="Arial" w:eastAsia="Times New Roman" w:hAnsi="Arial" w:cs="Arial"/>
          <w:bCs/>
          <w:iCs/>
          <w:sz w:val="24"/>
          <w:szCs w:val="24"/>
        </w:rPr>
        <w:t xml:space="preserve"> results by m</w:t>
      </w:r>
      <w:r w:rsidR="00417021" w:rsidRPr="00417021">
        <w:rPr>
          <w:rFonts w:ascii="Arial" w:eastAsia="Times New Roman" w:hAnsi="Arial" w:cs="Arial"/>
          <w:bCs/>
          <w:iCs/>
          <w:sz w:val="24"/>
          <w:szCs w:val="24"/>
        </w:rPr>
        <w:t xml:space="preserve">otion by W. Smith, </w:t>
      </w:r>
      <w:r w:rsidR="00417021">
        <w:rPr>
          <w:rFonts w:ascii="Arial" w:eastAsia="Times New Roman" w:hAnsi="Arial" w:cs="Arial"/>
          <w:bCs/>
          <w:iCs/>
          <w:sz w:val="24"/>
          <w:szCs w:val="24"/>
        </w:rPr>
        <w:t>s</w:t>
      </w:r>
      <w:r w:rsidR="00417021" w:rsidRPr="00417021">
        <w:rPr>
          <w:rFonts w:ascii="Arial" w:eastAsia="Times New Roman" w:hAnsi="Arial" w:cs="Arial"/>
          <w:bCs/>
          <w:iCs/>
          <w:sz w:val="24"/>
          <w:szCs w:val="24"/>
        </w:rPr>
        <w:t>econd B. Butler 5 Yeas -  1 abstain – 1 vacant.</w:t>
      </w:r>
      <w:r w:rsidR="00417021">
        <w:rPr>
          <w:rFonts w:ascii="Arial" w:eastAsia="Times New Roman" w:hAnsi="Arial" w:cs="Arial"/>
          <w:bCs/>
          <w:iCs/>
          <w:sz w:val="24"/>
          <w:szCs w:val="24"/>
        </w:rPr>
        <w:t xml:space="preserve">  However, USFS has waived fee so it </w:t>
      </w:r>
      <w:r w:rsidR="00417021" w:rsidRPr="00E66426">
        <w:rPr>
          <w:rFonts w:ascii="Arial" w:eastAsia="Times New Roman" w:hAnsi="Arial" w:cs="Arial"/>
          <w:bCs/>
          <w:iCs/>
          <w:sz w:val="24"/>
          <w:szCs w:val="24"/>
        </w:rPr>
        <w:t xml:space="preserve">will not be paid.   </w:t>
      </w:r>
    </w:p>
    <w:p w:rsidR="00611623" w:rsidRPr="00E66426" w:rsidRDefault="00611623" w:rsidP="008F5F6C">
      <w:pPr>
        <w:keepNext/>
        <w:numPr>
          <w:ilvl w:val="2"/>
          <w:numId w:val="1"/>
        </w:numPr>
        <w:tabs>
          <w:tab w:val="clear" w:pos="2160"/>
        </w:tabs>
        <w:spacing w:after="0" w:line="240" w:lineRule="auto"/>
        <w:ind w:left="1440" w:hanging="270"/>
        <w:outlineLvl w:val="1"/>
        <w:rPr>
          <w:rFonts w:ascii="Arial" w:eastAsia="Times New Roman" w:hAnsi="Arial" w:cs="Arial"/>
          <w:bCs/>
          <w:iCs/>
          <w:sz w:val="24"/>
          <w:szCs w:val="24"/>
        </w:rPr>
      </w:pPr>
      <w:r w:rsidRPr="00E66426">
        <w:rPr>
          <w:rFonts w:ascii="Arial" w:eastAsia="Times New Roman" w:hAnsi="Arial" w:cs="Arial"/>
          <w:bCs/>
          <w:iCs/>
          <w:sz w:val="24"/>
          <w:szCs w:val="24"/>
        </w:rPr>
        <w:t xml:space="preserve">Second </w:t>
      </w:r>
      <w:r w:rsidR="00417021" w:rsidRPr="00E66426">
        <w:rPr>
          <w:rFonts w:ascii="Arial" w:eastAsia="Times New Roman" w:hAnsi="Arial" w:cs="Arial"/>
          <w:bCs/>
          <w:iCs/>
          <w:sz w:val="24"/>
          <w:szCs w:val="24"/>
        </w:rPr>
        <w:t xml:space="preserve">contractor reviewed </w:t>
      </w:r>
      <w:proofErr w:type="gramStart"/>
      <w:r w:rsidR="00417021" w:rsidRPr="00E66426">
        <w:rPr>
          <w:rFonts w:ascii="Arial" w:eastAsia="Times New Roman" w:hAnsi="Arial" w:cs="Arial"/>
          <w:bCs/>
          <w:iCs/>
          <w:sz w:val="24"/>
          <w:szCs w:val="24"/>
        </w:rPr>
        <w:t>10 acre</w:t>
      </w:r>
      <w:proofErr w:type="gramEnd"/>
      <w:r w:rsidRPr="00E66426">
        <w:rPr>
          <w:rFonts w:ascii="Arial" w:eastAsia="Times New Roman" w:hAnsi="Arial" w:cs="Arial"/>
          <w:bCs/>
          <w:iCs/>
          <w:sz w:val="24"/>
          <w:szCs w:val="24"/>
        </w:rPr>
        <w:t xml:space="preserve"> </w:t>
      </w:r>
      <w:r w:rsidR="00417021" w:rsidRPr="00E66426">
        <w:rPr>
          <w:rFonts w:ascii="Arial" w:eastAsia="Times New Roman" w:hAnsi="Arial" w:cs="Arial"/>
          <w:bCs/>
          <w:iCs/>
          <w:sz w:val="24"/>
          <w:szCs w:val="24"/>
        </w:rPr>
        <w:t>test plot with WLF to determine feasibility and cost.</w:t>
      </w:r>
      <w:r w:rsidR="00E66426" w:rsidRPr="00E66426">
        <w:rPr>
          <w:rFonts w:ascii="Arial" w:eastAsia="Times New Roman" w:hAnsi="Arial" w:cs="Arial"/>
          <w:bCs/>
          <w:iCs/>
          <w:sz w:val="24"/>
          <w:szCs w:val="24"/>
        </w:rPr>
        <w:t xml:space="preserve">  Waiting on estimate.</w:t>
      </w:r>
      <w:r w:rsidRPr="00E66426">
        <w:rPr>
          <w:rFonts w:ascii="Arial" w:eastAsia="Times New Roman" w:hAnsi="Arial" w:cs="Arial"/>
          <w:bCs/>
          <w:iCs/>
          <w:sz w:val="24"/>
          <w:szCs w:val="24"/>
        </w:rPr>
        <w:t xml:space="preserve"> </w:t>
      </w:r>
    </w:p>
    <w:p w:rsidR="00905877" w:rsidRPr="00417021" w:rsidRDefault="00045055" w:rsidP="00481B61">
      <w:pPr>
        <w:keepNext/>
        <w:numPr>
          <w:ilvl w:val="2"/>
          <w:numId w:val="1"/>
        </w:numPr>
        <w:tabs>
          <w:tab w:val="clear" w:pos="2160"/>
        </w:tabs>
        <w:spacing w:after="0" w:line="240" w:lineRule="auto"/>
        <w:ind w:left="1440" w:hanging="270"/>
        <w:outlineLvl w:val="1"/>
        <w:rPr>
          <w:rFonts w:ascii="Arial" w:eastAsia="Times New Roman" w:hAnsi="Arial" w:cs="Arial"/>
          <w:bCs/>
          <w:iCs/>
          <w:sz w:val="24"/>
          <w:szCs w:val="24"/>
        </w:rPr>
      </w:pPr>
      <w:r w:rsidRPr="00E66426">
        <w:rPr>
          <w:rFonts w:ascii="Arial" w:eastAsia="Times New Roman" w:hAnsi="Arial" w:cs="Arial"/>
          <w:bCs/>
          <w:iCs/>
          <w:sz w:val="24"/>
          <w:szCs w:val="24"/>
        </w:rPr>
        <w:t xml:space="preserve">Second permit request made </w:t>
      </w:r>
      <w:r w:rsidRPr="00417021">
        <w:rPr>
          <w:rFonts w:ascii="Arial" w:eastAsia="Times New Roman" w:hAnsi="Arial" w:cs="Arial"/>
          <w:bCs/>
          <w:iCs/>
          <w:sz w:val="24"/>
          <w:szCs w:val="24"/>
        </w:rPr>
        <w:t xml:space="preserve">to Corp of Engineer for </w:t>
      </w:r>
      <w:r w:rsidR="004C2689" w:rsidRPr="00417021">
        <w:rPr>
          <w:rFonts w:ascii="Arial" w:eastAsia="Times New Roman" w:hAnsi="Arial" w:cs="Arial"/>
          <w:color w:val="26282A"/>
          <w:sz w:val="24"/>
          <w:szCs w:val="24"/>
        </w:rPr>
        <w:t>Letter of Permission (LOP)</w:t>
      </w:r>
      <w:r w:rsidR="004C2689" w:rsidRPr="00417021">
        <w:rPr>
          <w:rFonts w:ascii="Arial" w:eastAsia="Times New Roman" w:hAnsi="Arial" w:cs="Arial"/>
          <w:bCs/>
          <w:iCs/>
          <w:sz w:val="24"/>
          <w:szCs w:val="24"/>
        </w:rPr>
        <w:t xml:space="preserve"> Permit #MVK-2019-139</w:t>
      </w:r>
      <w:r w:rsidR="00DC747E" w:rsidRPr="00417021">
        <w:rPr>
          <w:rFonts w:ascii="Arial" w:eastAsia="Times New Roman" w:hAnsi="Arial" w:cs="Arial"/>
          <w:bCs/>
          <w:iCs/>
          <w:sz w:val="24"/>
          <w:szCs w:val="24"/>
        </w:rPr>
        <w:t>M</w:t>
      </w:r>
      <w:r w:rsidR="004C2689" w:rsidRPr="00417021">
        <w:rPr>
          <w:rFonts w:ascii="Arial" w:eastAsia="Times New Roman" w:hAnsi="Arial" w:cs="Arial"/>
          <w:bCs/>
          <w:iCs/>
          <w:sz w:val="24"/>
          <w:szCs w:val="24"/>
        </w:rPr>
        <w:t xml:space="preserve"> for </w:t>
      </w:r>
      <w:r w:rsidRPr="00417021">
        <w:rPr>
          <w:rFonts w:ascii="Arial" w:eastAsia="Times New Roman" w:hAnsi="Arial" w:cs="Arial"/>
          <w:bCs/>
          <w:iCs/>
          <w:sz w:val="24"/>
          <w:szCs w:val="24"/>
        </w:rPr>
        <w:t>additional acres</w:t>
      </w:r>
      <w:r w:rsidR="00DC747E" w:rsidRPr="00417021">
        <w:rPr>
          <w:rFonts w:ascii="Arial" w:eastAsia="Times New Roman" w:hAnsi="Arial" w:cs="Arial"/>
          <w:bCs/>
          <w:iCs/>
          <w:sz w:val="24"/>
          <w:szCs w:val="24"/>
        </w:rPr>
        <w:t xml:space="preserve"> approved</w:t>
      </w:r>
      <w:r w:rsidRPr="00417021">
        <w:rPr>
          <w:rFonts w:ascii="Arial" w:eastAsia="Times New Roman" w:hAnsi="Arial" w:cs="Arial"/>
          <w:bCs/>
          <w:iCs/>
          <w:sz w:val="24"/>
          <w:szCs w:val="24"/>
        </w:rPr>
        <w:t>.</w:t>
      </w:r>
    </w:p>
    <w:p w:rsidR="004C06E1" w:rsidRPr="00417021" w:rsidRDefault="004C06E1" w:rsidP="00481B61">
      <w:pPr>
        <w:keepNext/>
        <w:numPr>
          <w:ilvl w:val="2"/>
          <w:numId w:val="1"/>
        </w:numPr>
        <w:tabs>
          <w:tab w:val="clear" w:pos="2160"/>
        </w:tabs>
        <w:spacing w:after="0" w:line="240" w:lineRule="auto"/>
        <w:ind w:left="1440" w:hanging="270"/>
        <w:outlineLvl w:val="1"/>
        <w:rPr>
          <w:rFonts w:ascii="Arial" w:eastAsia="Times New Roman" w:hAnsi="Arial" w:cs="Arial"/>
          <w:bCs/>
          <w:iCs/>
          <w:sz w:val="24"/>
          <w:szCs w:val="24"/>
        </w:rPr>
      </w:pPr>
      <w:r w:rsidRPr="00417021">
        <w:rPr>
          <w:rFonts w:ascii="Arial" w:eastAsia="Times New Roman" w:hAnsi="Arial" w:cs="Arial"/>
          <w:bCs/>
          <w:iCs/>
          <w:sz w:val="24"/>
          <w:szCs w:val="24"/>
        </w:rPr>
        <w:t xml:space="preserve">US Forestry Service </w:t>
      </w:r>
      <w:r w:rsidR="00DA3256" w:rsidRPr="00417021">
        <w:rPr>
          <w:rFonts w:ascii="Arial" w:eastAsia="Times New Roman" w:hAnsi="Arial" w:cs="Arial"/>
          <w:bCs/>
          <w:iCs/>
          <w:sz w:val="24"/>
          <w:szCs w:val="24"/>
        </w:rPr>
        <w:t xml:space="preserve">issued a Nominal Effects Letter on </w:t>
      </w:r>
      <w:r w:rsidRPr="00417021">
        <w:rPr>
          <w:rFonts w:ascii="Arial" w:eastAsia="Times New Roman" w:hAnsi="Arial" w:cs="Arial"/>
          <w:bCs/>
          <w:iCs/>
          <w:sz w:val="24"/>
          <w:szCs w:val="24"/>
        </w:rPr>
        <w:t xml:space="preserve">July </w:t>
      </w:r>
      <w:r w:rsidR="00DA3256" w:rsidRPr="00417021">
        <w:rPr>
          <w:rFonts w:ascii="Arial" w:eastAsia="Times New Roman" w:hAnsi="Arial" w:cs="Arial"/>
          <w:bCs/>
          <w:iCs/>
          <w:sz w:val="24"/>
          <w:szCs w:val="24"/>
        </w:rPr>
        <w:t>3</w:t>
      </w:r>
      <w:r w:rsidRPr="00417021">
        <w:rPr>
          <w:rFonts w:ascii="Arial" w:eastAsia="Times New Roman" w:hAnsi="Arial" w:cs="Arial"/>
          <w:bCs/>
          <w:iCs/>
          <w:sz w:val="24"/>
          <w:szCs w:val="24"/>
        </w:rPr>
        <w:t>1</w:t>
      </w:r>
      <w:r w:rsidR="00DA3256" w:rsidRPr="00417021">
        <w:rPr>
          <w:rFonts w:ascii="Arial" w:eastAsia="Times New Roman" w:hAnsi="Arial" w:cs="Arial"/>
          <w:bCs/>
          <w:iCs/>
          <w:sz w:val="24"/>
          <w:szCs w:val="24"/>
        </w:rPr>
        <w:t>, 2019 for use of the dirt pit for burning of trees.</w:t>
      </w:r>
      <w:r w:rsidR="00951295" w:rsidRPr="00417021">
        <w:rPr>
          <w:rFonts w:ascii="Arial" w:eastAsia="Times New Roman" w:hAnsi="Arial" w:cs="Arial"/>
          <w:bCs/>
          <w:iCs/>
          <w:sz w:val="24"/>
          <w:szCs w:val="24"/>
        </w:rPr>
        <w:t xml:space="preserve">  </w:t>
      </w:r>
    </w:p>
    <w:p w:rsidR="00D923B1" w:rsidRPr="00417021" w:rsidRDefault="00417021" w:rsidP="00481B61">
      <w:pPr>
        <w:keepNext/>
        <w:numPr>
          <w:ilvl w:val="2"/>
          <w:numId w:val="1"/>
        </w:numPr>
        <w:tabs>
          <w:tab w:val="clear" w:pos="2160"/>
        </w:tabs>
        <w:spacing w:after="0" w:line="240" w:lineRule="auto"/>
        <w:ind w:left="1440" w:hanging="270"/>
        <w:outlineLvl w:val="1"/>
        <w:rPr>
          <w:rFonts w:ascii="Arial" w:eastAsia="Times New Roman" w:hAnsi="Arial" w:cs="Arial"/>
          <w:bCs/>
          <w:iCs/>
          <w:sz w:val="24"/>
          <w:szCs w:val="24"/>
        </w:rPr>
      </w:pPr>
      <w:r w:rsidRPr="00417021">
        <w:rPr>
          <w:rFonts w:ascii="Arial" w:eastAsia="Times New Roman" w:hAnsi="Arial" w:cs="Arial"/>
          <w:bCs/>
          <w:iCs/>
          <w:sz w:val="24"/>
          <w:szCs w:val="24"/>
        </w:rPr>
        <w:t xml:space="preserve">Cypress Chipping </w:t>
      </w:r>
      <w:r w:rsidR="00D923B1" w:rsidRPr="00417021">
        <w:rPr>
          <w:rFonts w:ascii="Arial" w:eastAsia="Times New Roman" w:hAnsi="Arial" w:cs="Arial"/>
          <w:bCs/>
          <w:iCs/>
          <w:sz w:val="24"/>
          <w:szCs w:val="24"/>
        </w:rPr>
        <w:t xml:space="preserve">– If there are enough (5,000 trees for 1 week of work) trees (assuming pulp wood size) available at the burn pit, then </w:t>
      </w:r>
      <w:r w:rsidRPr="00417021">
        <w:rPr>
          <w:rFonts w:ascii="Arial" w:eastAsia="Times New Roman" w:hAnsi="Arial" w:cs="Arial"/>
          <w:bCs/>
          <w:iCs/>
          <w:sz w:val="24"/>
          <w:szCs w:val="24"/>
        </w:rPr>
        <w:t>contractor</w:t>
      </w:r>
      <w:r w:rsidR="00D923B1" w:rsidRPr="00417021">
        <w:rPr>
          <w:rFonts w:ascii="Arial" w:eastAsia="Times New Roman" w:hAnsi="Arial" w:cs="Arial"/>
          <w:bCs/>
          <w:iCs/>
          <w:sz w:val="24"/>
          <w:szCs w:val="24"/>
        </w:rPr>
        <w:t xml:space="preserve"> would move in a portable chipper.  Can chip up to 30” meaning maybe some limbs / stumps would be left for burning.</w:t>
      </w:r>
      <w:r w:rsidR="00115538" w:rsidRPr="00417021">
        <w:rPr>
          <w:rFonts w:ascii="Arial" w:eastAsia="Times New Roman" w:hAnsi="Arial" w:cs="Arial"/>
          <w:bCs/>
          <w:iCs/>
          <w:sz w:val="24"/>
          <w:szCs w:val="24"/>
        </w:rPr>
        <w:t xml:space="preserve">  Calculations:  5,000 trees / 200 trees per load = 25 loads of raw trees.  Trailers are 45’ + 15’ over hang = 60’ long.  Weight is 30Tons per truck at 25 trucks = 750 Tons for 5,000 trees.</w:t>
      </w:r>
      <w:r w:rsidR="00C47559" w:rsidRPr="00417021">
        <w:rPr>
          <w:rFonts w:ascii="Arial" w:eastAsia="Times New Roman" w:hAnsi="Arial" w:cs="Arial"/>
          <w:bCs/>
          <w:iCs/>
          <w:sz w:val="24"/>
          <w:szCs w:val="24"/>
        </w:rPr>
        <w:t xml:space="preserve">  Cypress density about same as pine at 32 </w:t>
      </w:r>
      <w:proofErr w:type="spellStart"/>
      <w:r w:rsidR="00C47559" w:rsidRPr="00417021">
        <w:rPr>
          <w:rFonts w:ascii="Arial" w:eastAsia="Times New Roman" w:hAnsi="Arial" w:cs="Arial"/>
          <w:bCs/>
          <w:iCs/>
          <w:sz w:val="24"/>
          <w:szCs w:val="24"/>
        </w:rPr>
        <w:t>lb</w:t>
      </w:r>
      <w:proofErr w:type="spellEnd"/>
      <w:r w:rsidR="00C47559" w:rsidRPr="00417021">
        <w:rPr>
          <w:rFonts w:ascii="Arial" w:eastAsia="Times New Roman" w:hAnsi="Arial" w:cs="Arial"/>
          <w:bCs/>
          <w:iCs/>
          <w:sz w:val="24"/>
          <w:szCs w:val="24"/>
        </w:rPr>
        <w:t>/cf.</w:t>
      </w:r>
    </w:p>
    <w:p w:rsidR="00DA3256" w:rsidRPr="00417021" w:rsidRDefault="00DA3256" w:rsidP="00CB204A">
      <w:pPr>
        <w:keepNext/>
        <w:numPr>
          <w:ilvl w:val="2"/>
          <w:numId w:val="1"/>
        </w:numPr>
        <w:tabs>
          <w:tab w:val="clear" w:pos="2160"/>
        </w:tabs>
        <w:spacing w:after="0" w:line="240" w:lineRule="auto"/>
        <w:ind w:left="1440" w:hanging="270"/>
        <w:outlineLvl w:val="1"/>
        <w:rPr>
          <w:rFonts w:ascii="Arial" w:eastAsia="Times New Roman" w:hAnsi="Arial" w:cs="Arial"/>
          <w:bCs/>
          <w:iCs/>
          <w:sz w:val="24"/>
          <w:szCs w:val="24"/>
        </w:rPr>
      </w:pPr>
      <w:r w:rsidRPr="00417021">
        <w:rPr>
          <w:rFonts w:ascii="Arial" w:eastAsia="Times New Roman" w:hAnsi="Arial" w:cs="Arial"/>
          <w:bCs/>
          <w:iCs/>
          <w:sz w:val="24"/>
          <w:szCs w:val="24"/>
        </w:rPr>
        <w:t xml:space="preserve">Sabine River Authority </w:t>
      </w:r>
      <w:r w:rsidR="00EC05AB" w:rsidRPr="00417021">
        <w:rPr>
          <w:rFonts w:ascii="Arial" w:eastAsia="Times New Roman" w:hAnsi="Arial" w:cs="Arial"/>
          <w:bCs/>
          <w:iCs/>
          <w:sz w:val="24"/>
          <w:szCs w:val="24"/>
        </w:rPr>
        <w:t xml:space="preserve">(Mike </w:t>
      </w:r>
      <w:proofErr w:type="spellStart"/>
      <w:r w:rsidR="00EC05AB" w:rsidRPr="00417021">
        <w:rPr>
          <w:rFonts w:ascii="Arial" w:eastAsia="Times New Roman" w:hAnsi="Arial" w:cs="Arial"/>
          <w:bCs/>
          <w:iCs/>
          <w:sz w:val="24"/>
          <w:szCs w:val="24"/>
        </w:rPr>
        <w:t>Carr</w:t>
      </w:r>
      <w:proofErr w:type="spellEnd"/>
      <w:r w:rsidR="00EC05AB" w:rsidRPr="00417021">
        <w:rPr>
          <w:rFonts w:ascii="Arial" w:eastAsia="Times New Roman" w:hAnsi="Arial" w:cs="Arial"/>
          <w:bCs/>
          <w:iCs/>
          <w:sz w:val="24"/>
          <w:szCs w:val="24"/>
        </w:rPr>
        <w:t xml:space="preserve">) </w:t>
      </w:r>
      <w:r w:rsidRPr="00417021">
        <w:rPr>
          <w:rFonts w:ascii="Arial" w:eastAsia="Times New Roman" w:hAnsi="Arial" w:cs="Arial"/>
          <w:bCs/>
          <w:iCs/>
          <w:sz w:val="24"/>
          <w:szCs w:val="24"/>
        </w:rPr>
        <w:t xml:space="preserve">contacted concerning equipment used for stump removal on Toledo Bend.  Two types of equipment used, cutting head attached to backhoe with hydraulic </w:t>
      </w:r>
      <w:r w:rsidR="00CB204A" w:rsidRPr="00417021">
        <w:rPr>
          <w:rFonts w:ascii="Arial" w:eastAsia="Times New Roman" w:hAnsi="Arial" w:cs="Arial"/>
          <w:bCs/>
          <w:iCs/>
          <w:sz w:val="24"/>
          <w:szCs w:val="24"/>
        </w:rPr>
        <w:t xml:space="preserve">404 pitch </w:t>
      </w:r>
      <w:r w:rsidRPr="00417021">
        <w:rPr>
          <w:rFonts w:ascii="Arial" w:eastAsia="Times New Roman" w:hAnsi="Arial" w:cs="Arial"/>
          <w:bCs/>
          <w:iCs/>
          <w:sz w:val="24"/>
          <w:szCs w:val="24"/>
        </w:rPr>
        <w:t>chain saw</w:t>
      </w:r>
      <w:r w:rsidR="00CB204A" w:rsidRPr="00417021">
        <w:rPr>
          <w:rFonts w:ascii="Arial" w:eastAsia="Times New Roman" w:hAnsi="Arial" w:cs="Arial"/>
          <w:bCs/>
          <w:iCs/>
          <w:sz w:val="24"/>
          <w:szCs w:val="24"/>
        </w:rPr>
        <w:t xml:space="preserve"> with “V”</w:t>
      </w:r>
      <w:r w:rsidRPr="00417021">
        <w:rPr>
          <w:rFonts w:ascii="Arial" w:eastAsia="Times New Roman" w:hAnsi="Arial" w:cs="Arial"/>
          <w:bCs/>
          <w:iCs/>
          <w:sz w:val="24"/>
          <w:szCs w:val="24"/>
        </w:rPr>
        <w:t xml:space="preserve">, </w:t>
      </w:r>
      <w:proofErr w:type="spellStart"/>
      <w:r w:rsidRPr="00417021">
        <w:rPr>
          <w:rFonts w:ascii="Arial" w:eastAsia="Times New Roman" w:hAnsi="Arial" w:cs="Arial"/>
          <w:bCs/>
          <w:iCs/>
          <w:sz w:val="24"/>
          <w:szCs w:val="24"/>
        </w:rPr>
        <w:t>trackhoe</w:t>
      </w:r>
      <w:proofErr w:type="spellEnd"/>
      <w:r w:rsidRPr="00417021">
        <w:rPr>
          <w:rFonts w:ascii="Arial" w:eastAsia="Times New Roman" w:hAnsi="Arial" w:cs="Arial"/>
          <w:bCs/>
          <w:iCs/>
          <w:sz w:val="24"/>
          <w:szCs w:val="24"/>
        </w:rPr>
        <w:t xml:space="preserve"> barge to pu</w:t>
      </w:r>
      <w:r w:rsidR="00CB204A" w:rsidRPr="00417021">
        <w:rPr>
          <w:rFonts w:ascii="Arial" w:eastAsia="Times New Roman" w:hAnsi="Arial" w:cs="Arial"/>
          <w:bCs/>
          <w:iCs/>
          <w:sz w:val="24"/>
          <w:szCs w:val="24"/>
        </w:rPr>
        <w:t>sh</w:t>
      </w:r>
      <w:r w:rsidRPr="00417021">
        <w:rPr>
          <w:rFonts w:ascii="Arial" w:eastAsia="Times New Roman" w:hAnsi="Arial" w:cs="Arial"/>
          <w:bCs/>
          <w:iCs/>
          <w:sz w:val="24"/>
          <w:szCs w:val="24"/>
        </w:rPr>
        <w:t xml:space="preserve"> stumps over when water was low.  No longer</w:t>
      </w:r>
      <w:r w:rsidR="00EC05AB" w:rsidRPr="00417021">
        <w:rPr>
          <w:rFonts w:ascii="Arial" w:eastAsia="Times New Roman" w:hAnsi="Arial" w:cs="Arial"/>
          <w:bCs/>
          <w:iCs/>
          <w:sz w:val="24"/>
          <w:szCs w:val="24"/>
        </w:rPr>
        <w:t xml:space="preserve"> </w:t>
      </w:r>
      <w:r w:rsidRPr="00417021">
        <w:rPr>
          <w:rFonts w:ascii="Arial" w:eastAsia="Times New Roman" w:hAnsi="Arial" w:cs="Arial"/>
          <w:bCs/>
          <w:iCs/>
          <w:sz w:val="24"/>
          <w:szCs w:val="24"/>
        </w:rPr>
        <w:t>have equipment</w:t>
      </w:r>
      <w:r w:rsidR="00EC05AB" w:rsidRPr="00417021">
        <w:rPr>
          <w:rFonts w:ascii="Arial" w:eastAsia="Times New Roman" w:hAnsi="Arial" w:cs="Arial"/>
          <w:bCs/>
          <w:iCs/>
          <w:sz w:val="24"/>
          <w:szCs w:val="24"/>
        </w:rPr>
        <w:t xml:space="preserve"> purchased from Byles Welding &amp; Tractor</w:t>
      </w:r>
      <w:r w:rsidR="00951295" w:rsidRPr="00417021">
        <w:rPr>
          <w:rFonts w:ascii="Arial" w:eastAsia="Times New Roman" w:hAnsi="Arial" w:cs="Arial"/>
          <w:bCs/>
          <w:iCs/>
          <w:sz w:val="24"/>
          <w:szCs w:val="24"/>
        </w:rPr>
        <w:t xml:space="preserve"> (Many</w:t>
      </w:r>
      <w:r w:rsidR="00CB204A" w:rsidRPr="00417021">
        <w:rPr>
          <w:rFonts w:ascii="Arial" w:eastAsia="Times New Roman" w:hAnsi="Arial" w:cs="Arial"/>
          <w:bCs/>
          <w:iCs/>
          <w:sz w:val="24"/>
          <w:szCs w:val="24"/>
        </w:rPr>
        <w:t>)</w:t>
      </w:r>
      <w:r w:rsidR="00EC05AB" w:rsidRPr="00417021">
        <w:rPr>
          <w:rFonts w:ascii="Arial" w:eastAsia="Times New Roman" w:hAnsi="Arial" w:cs="Arial"/>
          <w:bCs/>
          <w:iCs/>
          <w:sz w:val="24"/>
          <w:szCs w:val="24"/>
        </w:rPr>
        <w:t>.</w:t>
      </w:r>
      <w:r w:rsidR="00CB204A" w:rsidRPr="00417021">
        <w:rPr>
          <w:rFonts w:ascii="Arial" w:eastAsia="Times New Roman" w:hAnsi="Arial" w:cs="Arial"/>
          <w:bCs/>
          <w:iCs/>
          <w:sz w:val="24"/>
          <w:szCs w:val="24"/>
        </w:rPr>
        <w:t xml:space="preserve">  Byles to give approximate quote on barge to cut trees.</w:t>
      </w:r>
      <w:r w:rsidR="00DA0D6E" w:rsidRPr="00417021">
        <w:rPr>
          <w:rFonts w:ascii="Arial" w:eastAsia="Times New Roman" w:hAnsi="Arial" w:cs="Arial"/>
          <w:bCs/>
          <w:iCs/>
          <w:sz w:val="24"/>
          <w:szCs w:val="24"/>
        </w:rPr>
        <w:t xml:space="preserve">  Possible barge supplier </w:t>
      </w:r>
      <w:proofErr w:type="spellStart"/>
      <w:r w:rsidR="00DA0D6E" w:rsidRPr="00417021">
        <w:rPr>
          <w:rFonts w:ascii="Arial" w:eastAsia="Times New Roman" w:hAnsi="Arial" w:cs="Arial"/>
          <w:bCs/>
          <w:iCs/>
          <w:sz w:val="24"/>
          <w:szCs w:val="24"/>
        </w:rPr>
        <w:t>Leevac</w:t>
      </w:r>
      <w:proofErr w:type="spellEnd"/>
      <w:r w:rsidR="00DA0D6E" w:rsidRPr="00417021">
        <w:rPr>
          <w:rFonts w:ascii="Arial" w:eastAsia="Times New Roman" w:hAnsi="Arial" w:cs="Arial"/>
          <w:bCs/>
          <w:iCs/>
          <w:sz w:val="24"/>
          <w:szCs w:val="24"/>
        </w:rPr>
        <w:t xml:space="preserve"> Shipyards, Jennings.</w:t>
      </w:r>
    </w:p>
    <w:p w:rsidR="00481B61" w:rsidRPr="004C2689" w:rsidRDefault="00481B61" w:rsidP="00481B61">
      <w:pPr>
        <w:keepNext/>
        <w:spacing w:after="0" w:line="240" w:lineRule="auto"/>
        <w:ind w:left="1440"/>
        <w:outlineLvl w:val="1"/>
        <w:rPr>
          <w:rFonts w:ascii="Arial" w:eastAsia="Times New Roman" w:hAnsi="Arial" w:cs="Arial"/>
          <w:b/>
          <w:bCs/>
          <w:iCs/>
          <w:sz w:val="24"/>
          <w:szCs w:val="24"/>
        </w:rPr>
      </w:pPr>
    </w:p>
    <w:p w:rsidR="002D2B76" w:rsidRDefault="009A4DDD" w:rsidP="00481B61">
      <w:pPr>
        <w:keepNext/>
        <w:numPr>
          <w:ilvl w:val="0"/>
          <w:numId w:val="1"/>
        </w:numPr>
        <w:spacing w:after="0" w:line="240" w:lineRule="auto"/>
        <w:outlineLvl w:val="1"/>
        <w:rPr>
          <w:rFonts w:ascii="Arial" w:eastAsia="Times New Roman" w:hAnsi="Arial" w:cs="Arial"/>
          <w:b/>
          <w:bCs/>
          <w:iCs/>
          <w:sz w:val="24"/>
          <w:szCs w:val="24"/>
        </w:rPr>
      </w:pPr>
      <w:r w:rsidRPr="00246942">
        <w:rPr>
          <w:rFonts w:ascii="Arial" w:eastAsia="Times New Roman" w:hAnsi="Arial" w:cs="Arial"/>
          <w:b/>
          <w:bCs/>
          <w:iCs/>
          <w:sz w:val="24"/>
          <w:szCs w:val="24"/>
        </w:rPr>
        <w:t>Adjourn</w:t>
      </w:r>
      <w:r w:rsidR="000A5CFE" w:rsidRPr="00246942">
        <w:rPr>
          <w:rFonts w:ascii="Arial" w:eastAsia="Times New Roman" w:hAnsi="Arial" w:cs="Arial"/>
          <w:b/>
          <w:bCs/>
          <w:iCs/>
          <w:sz w:val="24"/>
          <w:szCs w:val="24"/>
        </w:rPr>
        <w:t>ment</w:t>
      </w:r>
    </w:p>
    <w:p w:rsidR="006C1049" w:rsidRPr="00417021" w:rsidRDefault="006C1049" w:rsidP="00417021">
      <w:pPr>
        <w:shd w:val="clear" w:color="auto" w:fill="FFFFFF"/>
        <w:spacing w:after="0" w:line="240" w:lineRule="auto"/>
        <w:rPr>
          <w:rFonts w:ascii="Arial" w:eastAsia="Times New Roman" w:hAnsi="Arial" w:cs="Arial"/>
          <w:color w:val="000000"/>
          <w:sz w:val="20"/>
          <w:szCs w:val="20"/>
        </w:rPr>
      </w:pPr>
    </w:p>
    <w:sectPr w:rsidR="006C1049" w:rsidRPr="00417021" w:rsidSect="0051136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7C"/>
    <w:multiLevelType w:val="hybridMultilevel"/>
    <w:tmpl w:val="054233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DBC1DE4"/>
    <w:multiLevelType w:val="hybridMultilevel"/>
    <w:tmpl w:val="E7A2E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AE052A"/>
    <w:multiLevelType w:val="hybridMultilevel"/>
    <w:tmpl w:val="AC7A7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DD"/>
    <w:rsid w:val="000233CC"/>
    <w:rsid w:val="00045055"/>
    <w:rsid w:val="0004755F"/>
    <w:rsid w:val="00091E5F"/>
    <w:rsid w:val="000A2836"/>
    <w:rsid w:val="000A5CFE"/>
    <w:rsid w:val="000C243F"/>
    <w:rsid w:val="000C391F"/>
    <w:rsid w:val="000D2276"/>
    <w:rsid w:val="000D56B1"/>
    <w:rsid w:val="000F428A"/>
    <w:rsid w:val="00115538"/>
    <w:rsid w:val="00146C20"/>
    <w:rsid w:val="00150666"/>
    <w:rsid w:val="001856BF"/>
    <w:rsid w:val="001878EE"/>
    <w:rsid w:val="00192244"/>
    <w:rsid w:val="001C2C30"/>
    <w:rsid w:val="001D0101"/>
    <w:rsid w:val="0022224B"/>
    <w:rsid w:val="00235D89"/>
    <w:rsid w:val="00244A33"/>
    <w:rsid w:val="00246942"/>
    <w:rsid w:val="00280E67"/>
    <w:rsid w:val="002B1E8A"/>
    <w:rsid w:val="002D22D8"/>
    <w:rsid w:val="002D2B76"/>
    <w:rsid w:val="002E5667"/>
    <w:rsid w:val="00337593"/>
    <w:rsid w:val="00362BFA"/>
    <w:rsid w:val="00364FA2"/>
    <w:rsid w:val="003A68B2"/>
    <w:rsid w:val="003C74AC"/>
    <w:rsid w:val="003D5EDB"/>
    <w:rsid w:val="003D79EB"/>
    <w:rsid w:val="0040087B"/>
    <w:rsid w:val="004014C0"/>
    <w:rsid w:val="00405EF2"/>
    <w:rsid w:val="00417021"/>
    <w:rsid w:val="004349E1"/>
    <w:rsid w:val="0046569A"/>
    <w:rsid w:val="00481B61"/>
    <w:rsid w:val="004828E7"/>
    <w:rsid w:val="004B3E0B"/>
    <w:rsid w:val="004C06E1"/>
    <w:rsid w:val="004C193F"/>
    <w:rsid w:val="004C2689"/>
    <w:rsid w:val="004C3AED"/>
    <w:rsid w:val="004C519D"/>
    <w:rsid w:val="004D36BA"/>
    <w:rsid w:val="005009AA"/>
    <w:rsid w:val="00511366"/>
    <w:rsid w:val="005150C3"/>
    <w:rsid w:val="00526660"/>
    <w:rsid w:val="00535115"/>
    <w:rsid w:val="005357CC"/>
    <w:rsid w:val="005912D7"/>
    <w:rsid w:val="005B407E"/>
    <w:rsid w:val="005B45BD"/>
    <w:rsid w:val="005B5C0A"/>
    <w:rsid w:val="005D3220"/>
    <w:rsid w:val="005D7114"/>
    <w:rsid w:val="005F2829"/>
    <w:rsid w:val="00611623"/>
    <w:rsid w:val="00624313"/>
    <w:rsid w:val="0065115F"/>
    <w:rsid w:val="006516D4"/>
    <w:rsid w:val="00656263"/>
    <w:rsid w:val="00674449"/>
    <w:rsid w:val="006B6A19"/>
    <w:rsid w:val="006C1049"/>
    <w:rsid w:val="006C35B5"/>
    <w:rsid w:val="00712BF0"/>
    <w:rsid w:val="007312C1"/>
    <w:rsid w:val="007360E7"/>
    <w:rsid w:val="0074797D"/>
    <w:rsid w:val="00767693"/>
    <w:rsid w:val="00770EE4"/>
    <w:rsid w:val="007A1878"/>
    <w:rsid w:val="007B6FFE"/>
    <w:rsid w:val="007C1F5E"/>
    <w:rsid w:val="007E2B5F"/>
    <w:rsid w:val="007F62AB"/>
    <w:rsid w:val="00807073"/>
    <w:rsid w:val="00835FB9"/>
    <w:rsid w:val="00836059"/>
    <w:rsid w:val="00852464"/>
    <w:rsid w:val="0086158E"/>
    <w:rsid w:val="00864B56"/>
    <w:rsid w:val="00864CB2"/>
    <w:rsid w:val="008678D0"/>
    <w:rsid w:val="0088750B"/>
    <w:rsid w:val="008905C9"/>
    <w:rsid w:val="008B0418"/>
    <w:rsid w:val="008E0191"/>
    <w:rsid w:val="0090282F"/>
    <w:rsid w:val="00905877"/>
    <w:rsid w:val="00910838"/>
    <w:rsid w:val="00951295"/>
    <w:rsid w:val="00952824"/>
    <w:rsid w:val="009724F9"/>
    <w:rsid w:val="009766CF"/>
    <w:rsid w:val="009835A5"/>
    <w:rsid w:val="00993F69"/>
    <w:rsid w:val="009A4DDD"/>
    <w:rsid w:val="009B36A0"/>
    <w:rsid w:val="009B5B90"/>
    <w:rsid w:val="009D1F03"/>
    <w:rsid w:val="009F454E"/>
    <w:rsid w:val="00A0232B"/>
    <w:rsid w:val="00A135BB"/>
    <w:rsid w:val="00A3715B"/>
    <w:rsid w:val="00A42F90"/>
    <w:rsid w:val="00A8426E"/>
    <w:rsid w:val="00A85B26"/>
    <w:rsid w:val="00AA6D67"/>
    <w:rsid w:val="00AD0667"/>
    <w:rsid w:val="00AD4C56"/>
    <w:rsid w:val="00B173DE"/>
    <w:rsid w:val="00B35C1C"/>
    <w:rsid w:val="00B44025"/>
    <w:rsid w:val="00B5182A"/>
    <w:rsid w:val="00B60B13"/>
    <w:rsid w:val="00B61F6E"/>
    <w:rsid w:val="00B6439C"/>
    <w:rsid w:val="00B75CEE"/>
    <w:rsid w:val="00B82C1B"/>
    <w:rsid w:val="00BA0A37"/>
    <w:rsid w:val="00BA13D7"/>
    <w:rsid w:val="00BA1AEE"/>
    <w:rsid w:val="00BC4601"/>
    <w:rsid w:val="00BD3A69"/>
    <w:rsid w:val="00BE0498"/>
    <w:rsid w:val="00C001F5"/>
    <w:rsid w:val="00C2142C"/>
    <w:rsid w:val="00C269A4"/>
    <w:rsid w:val="00C429BB"/>
    <w:rsid w:val="00C46101"/>
    <w:rsid w:val="00C47559"/>
    <w:rsid w:val="00C50F0B"/>
    <w:rsid w:val="00C5354B"/>
    <w:rsid w:val="00C82C48"/>
    <w:rsid w:val="00C903CA"/>
    <w:rsid w:val="00CB204A"/>
    <w:rsid w:val="00CC133D"/>
    <w:rsid w:val="00CC4AC9"/>
    <w:rsid w:val="00CC5A1E"/>
    <w:rsid w:val="00CC61B6"/>
    <w:rsid w:val="00CD6219"/>
    <w:rsid w:val="00D05F9F"/>
    <w:rsid w:val="00D13FBF"/>
    <w:rsid w:val="00D31DA0"/>
    <w:rsid w:val="00D412C6"/>
    <w:rsid w:val="00D462F3"/>
    <w:rsid w:val="00D923B1"/>
    <w:rsid w:val="00D95B6E"/>
    <w:rsid w:val="00DA0D6E"/>
    <w:rsid w:val="00DA3256"/>
    <w:rsid w:val="00DB3E76"/>
    <w:rsid w:val="00DC747E"/>
    <w:rsid w:val="00E15E89"/>
    <w:rsid w:val="00E35869"/>
    <w:rsid w:val="00E41E29"/>
    <w:rsid w:val="00E50DF2"/>
    <w:rsid w:val="00E66426"/>
    <w:rsid w:val="00E73E16"/>
    <w:rsid w:val="00EC05AB"/>
    <w:rsid w:val="00EC2C6B"/>
    <w:rsid w:val="00EC2F90"/>
    <w:rsid w:val="00EE1478"/>
    <w:rsid w:val="00EE2BB0"/>
    <w:rsid w:val="00EE37EF"/>
    <w:rsid w:val="00F06C1F"/>
    <w:rsid w:val="00F2048A"/>
    <w:rsid w:val="00F33F8B"/>
    <w:rsid w:val="00F37F1F"/>
    <w:rsid w:val="00F4405B"/>
    <w:rsid w:val="00F45EF5"/>
    <w:rsid w:val="00F8374D"/>
    <w:rsid w:val="00F9743B"/>
    <w:rsid w:val="00FB26CD"/>
    <w:rsid w:val="00FB6821"/>
    <w:rsid w:val="00FC174C"/>
    <w:rsid w:val="00FD3A73"/>
    <w:rsid w:val="00FD6309"/>
    <w:rsid w:val="00FD647F"/>
    <w:rsid w:val="00FF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52CBE-F491-48C4-8E38-65C8409E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FE"/>
    <w:rPr>
      <w:rFonts w:ascii="Tahoma" w:hAnsi="Tahoma" w:cs="Tahoma"/>
      <w:sz w:val="16"/>
      <w:szCs w:val="16"/>
    </w:rPr>
  </w:style>
  <w:style w:type="paragraph" w:styleId="ListParagraph">
    <w:name w:val="List Paragraph"/>
    <w:basedOn w:val="Normal"/>
    <w:uiPriority w:val="34"/>
    <w:qFormat/>
    <w:rsid w:val="00835FB9"/>
    <w:pPr>
      <w:ind w:left="720"/>
      <w:contextualSpacing/>
    </w:pPr>
  </w:style>
  <w:style w:type="paragraph" w:customStyle="1" w:styleId="yiv7106865029msonormal">
    <w:name w:val="yiv7106865029msonormal"/>
    <w:basedOn w:val="Normal"/>
    <w:rsid w:val="000233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5234">
      <w:bodyDiv w:val="1"/>
      <w:marLeft w:val="0"/>
      <w:marRight w:val="0"/>
      <w:marTop w:val="0"/>
      <w:marBottom w:val="0"/>
      <w:divBdr>
        <w:top w:val="none" w:sz="0" w:space="0" w:color="auto"/>
        <w:left w:val="none" w:sz="0" w:space="0" w:color="auto"/>
        <w:bottom w:val="none" w:sz="0" w:space="0" w:color="auto"/>
        <w:right w:val="none" w:sz="0" w:space="0" w:color="auto"/>
      </w:divBdr>
      <w:divsChild>
        <w:div w:id="775440350">
          <w:marLeft w:val="0"/>
          <w:marRight w:val="0"/>
          <w:marTop w:val="0"/>
          <w:marBottom w:val="0"/>
          <w:divBdr>
            <w:top w:val="none" w:sz="0" w:space="0" w:color="auto"/>
            <w:left w:val="none" w:sz="0" w:space="0" w:color="auto"/>
            <w:bottom w:val="none" w:sz="0" w:space="0" w:color="auto"/>
            <w:right w:val="none" w:sz="0" w:space="0" w:color="auto"/>
          </w:divBdr>
        </w:div>
        <w:div w:id="534468027">
          <w:marLeft w:val="0"/>
          <w:marRight w:val="0"/>
          <w:marTop w:val="0"/>
          <w:marBottom w:val="0"/>
          <w:divBdr>
            <w:top w:val="none" w:sz="0" w:space="0" w:color="auto"/>
            <w:left w:val="none" w:sz="0" w:space="0" w:color="auto"/>
            <w:bottom w:val="none" w:sz="0" w:space="0" w:color="auto"/>
            <w:right w:val="none" w:sz="0" w:space="0" w:color="auto"/>
          </w:divBdr>
        </w:div>
        <w:div w:id="361978666">
          <w:marLeft w:val="0"/>
          <w:marRight w:val="0"/>
          <w:marTop w:val="0"/>
          <w:marBottom w:val="0"/>
          <w:divBdr>
            <w:top w:val="none" w:sz="0" w:space="0" w:color="auto"/>
            <w:left w:val="none" w:sz="0" w:space="0" w:color="auto"/>
            <w:bottom w:val="none" w:sz="0" w:space="0" w:color="auto"/>
            <w:right w:val="none" w:sz="0" w:space="0" w:color="auto"/>
          </w:divBdr>
        </w:div>
        <w:div w:id="257981291">
          <w:marLeft w:val="0"/>
          <w:marRight w:val="0"/>
          <w:marTop w:val="0"/>
          <w:marBottom w:val="0"/>
          <w:divBdr>
            <w:top w:val="none" w:sz="0" w:space="0" w:color="auto"/>
            <w:left w:val="none" w:sz="0" w:space="0" w:color="auto"/>
            <w:bottom w:val="none" w:sz="0" w:space="0" w:color="auto"/>
            <w:right w:val="none" w:sz="0" w:space="0" w:color="auto"/>
          </w:divBdr>
        </w:div>
        <w:div w:id="1599679050">
          <w:marLeft w:val="0"/>
          <w:marRight w:val="0"/>
          <w:marTop w:val="0"/>
          <w:marBottom w:val="0"/>
          <w:divBdr>
            <w:top w:val="none" w:sz="0" w:space="0" w:color="auto"/>
            <w:left w:val="none" w:sz="0" w:space="0" w:color="auto"/>
            <w:bottom w:val="none" w:sz="0" w:space="0" w:color="auto"/>
            <w:right w:val="none" w:sz="0" w:space="0" w:color="auto"/>
          </w:divBdr>
        </w:div>
        <w:div w:id="2135977854">
          <w:marLeft w:val="0"/>
          <w:marRight w:val="0"/>
          <w:marTop w:val="0"/>
          <w:marBottom w:val="0"/>
          <w:divBdr>
            <w:top w:val="none" w:sz="0" w:space="0" w:color="auto"/>
            <w:left w:val="none" w:sz="0" w:space="0" w:color="auto"/>
            <w:bottom w:val="none" w:sz="0" w:space="0" w:color="auto"/>
            <w:right w:val="none" w:sz="0" w:space="0" w:color="auto"/>
          </w:divBdr>
        </w:div>
        <w:div w:id="1375813857">
          <w:marLeft w:val="0"/>
          <w:marRight w:val="0"/>
          <w:marTop w:val="0"/>
          <w:marBottom w:val="0"/>
          <w:divBdr>
            <w:top w:val="none" w:sz="0" w:space="0" w:color="auto"/>
            <w:left w:val="none" w:sz="0" w:space="0" w:color="auto"/>
            <w:bottom w:val="none" w:sz="0" w:space="0" w:color="auto"/>
            <w:right w:val="none" w:sz="0" w:space="0" w:color="auto"/>
          </w:divBdr>
        </w:div>
      </w:divsChild>
    </w:div>
    <w:div w:id="647784889">
      <w:bodyDiv w:val="1"/>
      <w:marLeft w:val="0"/>
      <w:marRight w:val="0"/>
      <w:marTop w:val="0"/>
      <w:marBottom w:val="0"/>
      <w:divBdr>
        <w:top w:val="none" w:sz="0" w:space="0" w:color="auto"/>
        <w:left w:val="none" w:sz="0" w:space="0" w:color="auto"/>
        <w:bottom w:val="none" w:sz="0" w:space="0" w:color="auto"/>
        <w:right w:val="none" w:sz="0" w:space="0" w:color="auto"/>
      </w:divBdr>
    </w:div>
    <w:div w:id="762648036">
      <w:bodyDiv w:val="1"/>
      <w:marLeft w:val="0"/>
      <w:marRight w:val="0"/>
      <w:marTop w:val="0"/>
      <w:marBottom w:val="0"/>
      <w:divBdr>
        <w:top w:val="none" w:sz="0" w:space="0" w:color="auto"/>
        <w:left w:val="none" w:sz="0" w:space="0" w:color="auto"/>
        <w:bottom w:val="none" w:sz="0" w:space="0" w:color="auto"/>
        <w:right w:val="none" w:sz="0" w:space="0" w:color="auto"/>
      </w:divBdr>
    </w:div>
    <w:div w:id="1723747455">
      <w:bodyDiv w:val="1"/>
      <w:marLeft w:val="0"/>
      <w:marRight w:val="0"/>
      <w:marTop w:val="0"/>
      <w:marBottom w:val="0"/>
      <w:divBdr>
        <w:top w:val="none" w:sz="0" w:space="0" w:color="auto"/>
        <w:left w:val="none" w:sz="0" w:space="0" w:color="auto"/>
        <w:bottom w:val="none" w:sz="0" w:space="0" w:color="auto"/>
        <w:right w:val="none" w:sz="0" w:space="0" w:color="auto"/>
      </w:divBdr>
    </w:div>
    <w:div w:id="1746952512">
      <w:bodyDiv w:val="1"/>
      <w:marLeft w:val="0"/>
      <w:marRight w:val="0"/>
      <w:marTop w:val="0"/>
      <w:marBottom w:val="0"/>
      <w:divBdr>
        <w:top w:val="none" w:sz="0" w:space="0" w:color="auto"/>
        <w:left w:val="none" w:sz="0" w:space="0" w:color="auto"/>
        <w:bottom w:val="none" w:sz="0" w:space="0" w:color="auto"/>
        <w:right w:val="none" w:sz="0" w:space="0" w:color="auto"/>
      </w:divBdr>
    </w:div>
    <w:div w:id="1845506886">
      <w:bodyDiv w:val="1"/>
      <w:marLeft w:val="0"/>
      <w:marRight w:val="0"/>
      <w:marTop w:val="0"/>
      <w:marBottom w:val="0"/>
      <w:divBdr>
        <w:top w:val="none" w:sz="0" w:space="0" w:color="auto"/>
        <w:left w:val="none" w:sz="0" w:space="0" w:color="auto"/>
        <w:bottom w:val="none" w:sz="0" w:space="0" w:color="auto"/>
        <w:right w:val="none" w:sz="0" w:space="0" w:color="auto"/>
      </w:divBdr>
    </w:div>
    <w:div w:id="21006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Butler, Bill A</cp:lastModifiedBy>
  <cp:revision>2</cp:revision>
  <cp:lastPrinted>2019-04-10T17:02:00Z</cp:lastPrinted>
  <dcterms:created xsi:type="dcterms:W3CDTF">2019-10-09T21:20:00Z</dcterms:created>
  <dcterms:modified xsi:type="dcterms:W3CDTF">2019-10-09T21:20:00Z</dcterms:modified>
</cp:coreProperties>
</file>